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C86D" w14:textId="77777777" w:rsidR="00611634" w:rsidRPr="00611634" w:rsidRDefault="00611634" w:rsidP="0061163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666666"/>
          <w:sz w:val="18"/>
          <w:szCs w:val="18"/>
        </w:rPr>
        <w:t xml:space="preserve"> </w:t>
      </w:r>
    </w:p>
    <w:p w14:paraId="05B6058F"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Yom Kippur 2019</w:t>
      </w:r>
    </w:p>
    <w:p w14:paraId="32FFF5DF"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Yom Kippur is the Day of Atonement, when we are closest to G</w:t>
      </w:r>
      <w:r w:rsidRPr="00611634">
        <w:rPr>
          <w:rFonts w:ascii="Arial" w:eastAsia="Times New Roman" w:hAnsi="Arial" w:cs="Arial"/>
          <w:color w:val="000000"/>
          <w:sz w:val="21"/>
          <w:szCs w:val="21"/>
        </w:rPr>
        <w:noBreakHyphen/>
        <w:t>d and most connected to the essence of our souls. It’s the holiest day of the year, when Jews come together, fasting and praying as one. (Yom Kippur 2019 begins several minutes before sunset on October8 and concludes after nightfall on October 9.) Read on for a brief guide to Yom Kippur and its many facts, observances and customs.</w:t>
      </w:r>
    </w:p>
    <w:p w14:paraId="20884B53"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 Yom Kippur Lights</w:t>
      </w:r>
    </w:p>
    <w:p w14:paraId="27BE646E" w14:textId="77777777" w:rsidR="00611634" w:rsidRPr="00611634" w:rsidRDefault="00611634" w:rsidP="00611634">
      <w:pPr>
        <w:shd w:val="clear" w:color="auto" w:fill="FFFFFF"/>
        <w:spacing w:after="0" w:line="240" w:lineRule="auto"/>
        <w:jc w:val="center"/>
        <w:rPr>
          <w:rFonts w:ascii="Arial" w:eastAsia="Times New Roman" w:hAnsi="Arial" w:cs="Arial"/>
          <w:color w:val="000000"/>
          <w:sz w:val="21"/>
          <w:szCs w:val="21"/>
        </w:rPr>
      </w:pPr>
    </w:p>
    <w:p w14:paraId="4E1F890E" w14:textId="77777777" w:rsidR="00611634" w:rsidRPr="00611634" w:rsidRDefault="00611634" w:rsidP="00611634">
      <w:pPr>
        <w:shd w:val="clear" w:color="auto" w:fill="FFFFFF"/>
        <w:spacing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14:paraId="2AD9C7A9"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Even though there is no food to be had on Yom Kippur, we still dress the table with a festive cloth and light candles before the onset of the holy day. We say two blessings on the candles: one for the candles, and the other, the </w:t>
      </w:r>
      <w:proofErr w:type="spellStart"/>
      <w:r w:rsidRPr="00611634">
        <w:rPr>
          <w:rFonts w:ascii="Arial" w:eastAsia="Times New Roman" w:hAnsi="Arial" w:cs="Arial"/>
          <w:color w:val="000000"/>
          <w:sz w:val="21"/>
          <w:szCs w:val="21"/>
        </w:rPr>
        <w:t>Shehecheyanu</w:t>
      </w:r>
      <w:proofErr w:type="spellEnd"/>
      <w:r w:rsidRPr="00611634">
        <w:rPr>
          <w:rFonts w:ascii="Arial" w:eastAsia="Times New Roman" w:hAnsi="Arial" w:cs="Arial"/>
          <w:color w:val="000000"/>
          <w:sz w:val="21"/>
          <w:szCs w:val="21"/>
        </w:rPr>
        <w:t> blessing, thanks G</w:t>
      </w:r>
      <w:r w:rsidRPr="00611634">
        <w:rPr>
          <w:rFonts w:ascii="Arial" w:eastAsia="Times New Roman" w:hAnsi="Arial" w:cs="Arial"/>
          <w:color w:val="000000"/>
          <w:sz w:val="21"/>
          <w:szCs w:val="21"/>
        </w:rPr>
        <w:noBreakHyphen/>
        <w:t>d for enabling us to reach this milestone. </w:t>
      </w:r>
      <w:r>
        <w:rPr>
          <w:rFonts w:ascii="Arial" w:eastAsia="Times New Roman" w:hAnsi="Arial" w:cs="Arial"/>
          <w:color w:val="000000"/>
          <w:sz w:val="21"/>
          <w:szCs w:val="21"/>
        </w:rPr>
        <w:t xml:space="preserve"> </w:t>
      </w:r>
    </w:p>
    <w:p w14:paraId="7FCD759C"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2. Pre-Yom Kippur Blessings</w:t>
      </w:r>
    </w:p>
    <w:p w14:paraId="0825CC00"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2D0FC5E3"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There is a time-honored custom to bless one’s children before Yom Kippur begins. Although there is no required formula, it is customary to say:</w:t>
      </w:r>
    </w:p>
    <w:p w14:paraId="51275D8C"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b/>
          <w:bCs/>
          <w:color w:val="000000"/>
          <w:sz w:val="21"/>
          <w:szCs w:val="21"/>
        </w:rPr>
        <w:t>For a son:</w:t>
      </w:r>
      <w:r w:rsidRPr="00611634">
        <w:rPr>
          <w:rFonts w:ascii="Arial" w:eastAsia="Times New Roman" w:hAnsi="Arial" w:cs="Arial"/>
          <w:i/>
          <w:iCs/>
          <w:color w:val="000000"/>
          <w:sz w:val="21"/>
          <w:szCs w:val="21"/>
        </w:rPr>
        <w:t> “May G</w:t>
      </w:r>
      <w:r w:rsidRPr="00611634">
        <w:rPr>
          <w:rFonts w:ascii="Arial" w:eastAsia="Times New Roman" w:hAnsi="Arial" w:cs="Arial"/>
          <w:i/>
          <w:iCs/>
          <w:color w:val="000000"/>
          <w:sz w:val="21"/>
          <w:szCs w:val="21"/>
        </w:rPr>
        <w:noBreakHyphen/>
        <w:t>d make you like Ephraim and Menashe.”</w:t>
      </w:r>
    </w:p>
    <w:p w14:paraId="6E3C93A8"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b/>
          <w:bCs/>
          <w:color w:val="000000"/>
          <w:sz w:val="21"/>
          <w:szCs w:val="21"/>
        </w:rPr>
        <w:t>For a daughter:</w:t>
      </w:r>
      <w:r w:rsidRPr="00611634">
        <w:rPr>
          <w:rFonts w:ascii="Arial" w:eastAsia="Times New Roman" w:hAnsi="Arial" w:cs="Arial"/>
          <w:color w:val="000000"/>
          <w:sz w:val="21"/>
          <w:szCs w:val="21"/>
        </w:rPr>
        <w:t> “</w:t>
      </w:r>
      <w:r w:rsidRPr="00611634">
        <w:rPr>
          <w:rFonts w:ascii="Arial" w:eastAsia="Times New Roman" w:hAnsi="Arial" w:cs="Arial"/>
          <w:i/>
          <w:iCs/>
          <w:color w:val="000000"/>
          <w:sz w:val="21"/>
          <w:szCs w:val="21"/>
        </w:rPr>
        <w:t>May G</w:t>
      </w:r>
      <w:r w:rsidRPr="00611634">
        <w:rPr>
          <w:rFonts w:ascii="Arial" w:eastAsia="Times New Roman" w:hAnsi="Arial" w:cs="Arial"/>
          <w:i/>
          <w:iCs/>
          <w:color w:val="000000"/>
          <w:sz w:val="21"/>
          <w:szCs w:val="21"/>
        </w:rPr>
        <w:noBreakHyphen/>
        <w:t>d make you like Sarah, </w:t>
      </w:r>
      <w:proofErr w:type="spellStart"/>
      <w:r w:rsidRPr="00611634">
        <w:rPr>
          <w:rFonts w:ascii="Arial" w:eastAsia="Times New Roman" w:hAnsi="Arial" w:cs="Arial"/>
          <w:i/>
          <w:iCs/>
          <w:color w:val="000000"/>
          <w:sz w:val="21"/>
          <w:szCs w:val="21"/>
        </w:rPr>
        <w:t>Rivkah</w:t>
      </w:r>
      <w:proofErr w:type="spellEnd"/>
      <w:r w:rsidRPr="00611634">
        <w:rPr>
          <w:rFonts w:ascii="Arial" w:eastAsia="Times New Roman" w:hAnsi="Arial" w:cs="Arial"/>
          <w:i/>
          <w:iCs/>
          <w:color w:val="000000"/>
          <w:sz w:val="21"/>
          <w:szCs w:val="21"/>
        </w:rPr>
        <w:t>, Rachel and Leah</w:t>
      </w:r>
      <w:r w:rsidRPr="00611634">
        <w:rPr>
          <w:rFonts w:ascii="Arial" w:eastAsia="Times New Roman" w:hAnsi="Arial" w:cs="Arial"/>
          <w:color w:val="000000"/>
          <w:sz w:val="21"/>
          <w:szCs w:val="21"/>
        </w:rPr>
        <w:t>.”</w:t>
      </w:r>
    </w:p>
    <w:p w14:paraId="24F97F08"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b/>
          <w:bCs/>
          <w:color w:val="000000"/>
          <w:sz w:val="21"/>
          <w:szCs w:val="21"/>
        </w:rPr>
        <w:t>For all children:</w:t>
      </w:r>
      <w:r w:rsidRPr="00611634">
        <w:rPr>
          <w:rFonts w:ascii="Arial" w:eastAsia="Times New Roman" w:hAnsi="Arial" w:cs="Arial"/>
          <w:i/>
          <w:iCs/>
          <w:color w:val="000000"/>
          <w:sz w:val="21"/>
          <w:szCs w:val="21"/>
        </w:rPr>
        <w:t> The L</w:t>
      </w:r>
      <w:r w:rsidRPr="00611634">
        <w:rPr>
          <w:rFonts w:ascii="Arial" w:eastAsia="Times New Roman" w:hAnsi="Arial" w:cs="Arial"/>
          <w:i/>
          <w:iCs/>
          <w:color w:val="000000"/>
          <w:sz w:val="21"/>
          <w:szCs w:val="21"/>
        </w:rPr>
        <w:noBreakHyphen/>
      </w:r>
      <w:proofErr w:type="spellStart"/>
      <w:r w:rsidRPr="00611634">
        <w:rPr>
          <w:rFonts w:ascii="Arial" w:eastAsia="Times New Roman" w:hAnsi="Arial" w:cs="Arial"/>
          <w:i/>
          <w:iCs/>
          <w:color w:val="000000"/>
          <w:sz w:val="21"/>
          <w:szCs w:val="21"/>
        </w:rPr>
        <w:t>rd</w:t>
      </w:r>
      <w:proofErr w:type="spellEnd"/>
      <w:r w:rsidRPr="00611634">
        <w:rPr>
          <w:rFonts w:ascii="Arial" w:eastAsia="Times New Roman" w:hAnsi="Arial" w:cs="Arial"/>
          <w:i/>
          <w:iCs/>
          <w:color w:val="000000"/>
          <w:sz w:val="21"/>
          <w:szCs w:val="21"/>
        </w:rPr>
        <w:t xml:space="preserve"> spoke to Moses, saying: Speak to Aaron and to his sons, saying: This is how you shall bless the children of Israel. Say to them: "May G</w:t>
      </w:r>
      <w:r w:rsidRPr="00611634">
        <w:rPr>
          <w:rFonts w:ascii="Arial" w:eastAsia="Times New Roman" w:hAnsi="Arial" w:cs="Arial"/>
          <w:i/>
          <w:iCs/>
          <w:color w:val="000000"/>
          <w:sz w:val="21"/>
          <w:szCs w:val="21"/>
        </w:rPr>
        <w:noBreakHyphen/>
        <w:t>d bless you and guard you. 'May G</w:t>
      </w:r>
      <w:r w:rsidRPr="00611634">
        <w:rPr>
          <w:rFonts w:ascii="Arial" w:eastAsia="Times New Roman" w:hAnsi="Arial" w:cs="Arial"/>
          <w:i/>
          <w:iCs/>
          <w:color w:val="000000"/>
          <w:sz w:val="21"/>
          <w:szCs w:val="21"/>
        </w:rPr>
        <w:noBreakHyphen/>
        <w:t xml:space="preserve">d </w:t>
      </w:r>
      <w:r w:rsidRPr="00611634">
        <w:rPr>
          <w:rFonts w:ascii="Arial" w:eastAsia="Times New Roman" w:hAnsi="Arial" w:cs="Arial"/>
          <w:i/>
          <w:iCs/>
          <w:color w:val="000000"/>
          <w:sz w:val="21"/>
          <w:szCs w:val="21"/>
        </w:rPr>
        <w:lastRenderedPageBreak/>
        <w:t>shine His countenance upon you and be gracious to you. 'May G</w:t>
      </w:r>
      <w:r w:rsidRPr="00611634">
        <w:rPr>
          <w:rFonts w:ascii="Arial" w:eastAsia="Times New Roman" w:hAnsi="Arial" w:cs="Arial"/>
          <w:i/>
          <w:iCs/>
          <w:color w:val="000000"/>
          <w:sz w:val="21"/>
          <w:szCs w:val="21"/>
        </w:rPr>
        <w:noBreakHyphen/>
        <w:t>d turn His countenance toward you and grant you peace." They shall bestow My Name upon the children of Israel, so that I will bless them.</w:t>
      </w:r>
      <w:r>
        <w:rPr>
          <w:rFonts w:ascii="Arial" w:eastAsia="Times New Roman" w:hAnsi="Arial" w:cs="Arial"/>
          <w:color w:val="000000"/>
          <w:sz w:val="21"/>
          <w:szCs w:val="21"/>
        </w:rPr>
        <w:t xml:space="preserve"> </w:t>
      </w:r>
    </w:p>
    <w:p w14:paraId="128B1812"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3. </w:t>
      </w:r>
      <w:proofErr w:type="spellStart"/>
      <w:r w:rsidRPr="00611634">
        <w:rPr>
          <w:rFonts w:ascii="Arial" w:eastAsia="Times New Roman" w:hAnsi="Arial" w:cs="Arial"/>
          <w:color w:val="105689"/>
          <w:sz w:val="36"/>
          <w:szCs w:val="36"/>
        </w:rPr>
        <w:t>Kol</w:t>
      </w:r>
      <w:proofErr w:type="spellEnd"/>
      <w:r w:rsidRPr="00611634">
        <w:rPr>
          <w:rFonts w:ascii="Arial" w:eastAsia="Times New Roman" w:hAnsi="Arial" w:cs="Arial"/>
          <w:color w:val="105689"/>
          <w:sz w:val="36"/>
          <w:szCs w:val="36"/>
        </w:rPr>
        <w:t xml:space="preserve"> Nidre Is Just the Beginning</w:t>
      </w:r>
    </w:p>
    <w:p w14:paraId="7D272CEC"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bdr w:val="none" w:sz="0" w:space="0" w:color="auto" w:frame="1"/>
          <w:lang w:val="en"/>
        </w:rPr>
        <w:t>Play Video</w:t>
      </w:r>
    </w:p>
    <w:p w14:paraId="62F35763"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hyperlink r:id="rId4" w:tgtFrame="_blank" w:history="1">
        <w:r w:rsidRPr="00611634">
          <w:rPr>
            <w:rFonts w:ascii="Arial" w:eastAsia="Times New Roman" w:hAnsi="Arial" w:cs="Arial"/>
            <w:color w:val="FFFFFF"/>
            <w:sz w:val="27"/>
            <w:szCs w:val="27"/>
            <w:lang w:val="en"/>
          </w:rPr>
          <w:t xml:space="preserve">A Chazan Sings: </w:t>
        </w:r>
        <w:proofErr w:type="spellStart"/>
        <w:r w:rsidRPr="00611634">
          <w:rPr>
            <w:rFonts w:ascii="Arial" w:eastAsia="Times New Roman" w:hAnsi="Arial" w:cs="Arial"/>
            <w:color w:val="FFFFFF"/>
            <w:sz w:val="27"/>
            <w:szCs w:val="27"/>
            <w:lang w:val="en"/>
          </w:rPr>
          <w:t>Kol</w:t>
        </w:r>
        <w:proofErr w:type="spellEnd"/>
        <w:r w:rsidRPr="00611634">
          <w:rPr>
            <w:rFonts w:ascii="Arial" w:eastAsia="Times New Roman" w:hAnsi="Arial" w:cs="Arial"/>
            <w:color w:val="FFFFFF"/>
            <w:sz w:val="27"/>
            <w:szCs w:val="27"/>
            <w:lang w:val="en"/>
          </w:rPr>
          <w:t xml:space="preserve"> Nidrei</w:t>
        </w:r>
      </w:hyperlink>
    </w:p>
    <w:p w14:paraId="2C6C6255"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lang w:val="en"/>
        </w:rPr>
        <w:t> </w:t>
      </w:r>
    </w:p>
    <w:p w14:paraId="550529E6" w14:textId="77777777" w:rsidR="00611634" w:rsidRPr="00611634" w:rsidRDefault="00611634" w:rsidP="00611634">
      <w:pPr>
        <w:shd w:val="clear" w:color="auto" w:fill="000000"/>
        <w:spacing w:line="240" w:lineRule="auto"/>
        <w:jc w:val="center"/>
        <w:textAlignment w:val="top"/>
        <w:rPr>
          <w:rFonts w:ascii="Arial" w:eastAsia="Times New Roman" w:hAnsi="Arial" w:cs="Arial"/>
          <w:color w:val="FFFFFF"/>
          <w:sz w:val="27"/>
          <w:szCs w:val="27"/>
          <w:lang w:val="en"/>
        </w:rPr>
      </w:pPr>
      <w:hyperlink r:id="rId5" w:anchor="comment" w:tgtFrame="_blank" w:tooltip="Comments" w:history="1">
        <w:r w:rsidRPr="00611634">
          <w:rPr>
            <w:rFonts w:ascii="Arial" w:eastAsia="Times New Roman" w:hAnsi="Arial" w:cs="Arial"/>
            <w:color w:val="000000"/>
            <w:sz w:val="19"/>
            <w:szCs w:val="19"/>
            <w:lang w:val="en"/>
          </w:rPr>
          <w:t>22</w:t>
        </w:r>
      </w:hyperlink>
    </w:p>
    <w:p w14:paraId="42254049" w14:textId="77777777" w:rsid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The first prayer of Yom Kippur, known as </w:t>
      </w:r>
      <w:proofErr w:type="spellStart"/>
      <w:r w:rsidRPr="00611634">
        <w:rPr>
          <w:rFonts w:ascii="Arial" w:eastAsia="Times New Roman" w:hAnsi="Arial" w:cs="Arial"/>
          <w:color w:val="000000"/>
          <w:sz w:val="21"/>
          <w:szCs w:val="21"/>
        </w:rPr>
        <w:t>Kol</w:t>
      </w:r>
      <w:proofErr w:type="spellEnd"/>
      <w:r w:rsidRPr="00611634">
        <w:rPr>
          <w:rFonts w:ascii="Arial" w:eastAsia="Times New Roman" w:hAnsi="Arial" w:cs="Arial"/>
          <w:color w:val="000000"/>
          <w:sz w:val="21"/>
          <w:szCs w:val="21"/>
        </w:rPr>
        <w:t xml:space="preserve"> Nidre, is often thought of as the quintessential prayer of the day. In fact, it’s not even a prayer! It is simply a declaration that all our vows be considered null and void. </w:t>
      </w:r>
      <w:hyperlink r:id="rId6" w:tooltip="Why Is Kol Nidrei So Holy?" w:history="1"/>
      <w:r>
        <w:rPr>
          <w:rFonts w:ascii="Arial" w:eastAsia="Times New Roman" w:hAnsi="Arial" w:cs="Arial"/>
          <w:color w:val="000000"/>
          <w:sz w:val="21"/>
          <w:szCs w:val="21"/>
        </w:rPr>
        <w:t xml:space="preserve"> </w:t>
      </w:r>
    </w:p>
    <w:p w14:paraId="2A20014B"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We also say the Baruch Shem </w:t>
      </w:r>
      <w:proofErr w:type="spellStart"/>
      <w:r>
        <w:rPr>
          <w:rFonts w:ascii="Arial" w:eastAsia="Times New Roman" w:hAnsi="Arial" w:cs="Arial"/>
          <w:color w:val="000000"/>
          <w:sz w:val="21"/>
          <w:szCs w:val="21"/>
        </w:rPr>
        <w:t>Kavod</w:t>
      </w:r>
      <w:proofErr w:type="spellEnd"/>
      <w:r>
        <w:rPr>
          <w:rFonts w:ascii="Arial" w:eastAsia="Times New Roman" w:hAnsi="Arial" w:cs="Arial"/>
          <w:color w:val="000000"/>
          <w:sz w:val="21"/>
          <w:szCs w:val="21"/>
        </w:rPr>
        <w:t xml:space="preserve"> out loud and wear a </w:t>
      </w:r>
      <w:proofErr w:type="spellStart"/>
      <w:r>
        <w:rPr>
          <w:rFonts w:ascii="Arial" w:eastAsia="Times New Roman" w:hAnsi="Arial" w:cs="Arial"/>
          <w:color w:val="000000"/>
          <w:sz w:val="21"/>
          <w:szCs w:val="21"/>
        </w:rPr>
        <w:t>Talit</w:t>
      </w:r>
      <w:proofErr w:type="spellEnd"/>
    </w:p>
    <w:p w14:paraId="28DE6CBE"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4. To the Power of Five</w:t>
      </w:r>
    </w:p>
    <w:p w14:paraId="77FE8E56"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7BA766DC"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It is well known that we do not eat or drink on Yom Kippur. But did you know that it is just one of five things we eschew on this holy day? Here are the other four: conjugal relations, washing, applying lotions or oils and wearing leather </w:t>
      </w:r>
      <w:proofErr w:type="gramStart"/>
      <w:r w:rsidRPr="00611634">
        <w:rPr>
          <w:rFonts w:ascii="Arial" w:eastAsia="Times New Roman" w:hAnsi="Arial" w:cs="Arial"/>
          <w:color w:val="000000"/>
          <w:sz w:val="21"/>
          <w:szCs w:val="21"/>
        </w:rPr>
        <w:t>footwear</w:t>
      </w:r>
      <w:r>
        <w:rPr>
          <w:rFonts w:ascii="Arial" w:eastAsia="Times New Roman" w:hAnsi="Arial" w:cs="Arial"/>
          <w:color w:val="000000"/>
          <w:sz w:val="21"/>
          <w:szCs w:val="21"/>
        </w:rPr>
        <w:t xml:space="preserve"> </w:t>
      </w:r>
      <w:r w:rsidRPr="00611634">
        <w:rPr>
          <w:rFonts w:ascii="Arial" w:eastAsia="Times New Roman" w:hAnsi="Arial" w:cs="Arial"/>
          <w:color w:val="000000"/>
          <w:sz w:val="21"/>
          <w:szCs w:val="21"/>
        </w:rPr>
        <w:t>.</w:t>
      </w:r>
      <w:proofErr w:type="gramEnd"/>
    </w:p>
    <w:p w14:paraId="6021FC3B"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5. A Day to Forgive</w:t>
      </w:r>
    </w:p>
    <w:p w14:paraId="12D65C72"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44A5424D"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More than 3,300 years ago, after hearing from G</w:t>
      </w:r>
      <w:r w:rsidRPr="00611634">
        <w:rPr>
          <w:rFonts w:ascii="Arial" w:eastAsia="Times New Roman" w:hAnsi="Arial" w:cs="Arial"/>
          <w:color w:val="000000"/>
          <w:sz w:val="21"/>
          <w:szCs w:val="21"/>
        </w:rPr>
        <w:noBreakHyphen/>
        <w:t>d at Sinai, the children of Israel sinned by creating and worshipping a golden calf. Moses came down from Mount Sinai, saw what had happened, and smashed the two tablets on which the Ten Commandments were engraved. Moses then ascended the mountain once again, and stayed there for 40 days, and then another 40 days. On the tenth day of the month of </w:t>
      </w:r>
      <w:proofErr w:type="spellStart"/>
      <w:r w:rsidRPr="00611634">
        <w:rPr>
          <w:rFonts w:ascii="Arial" w:eastAsia="Times New Roman" w:hAnsi="Arial" w:cs="Arial"/>
          <w:color w:val="000000"/>
          <w:sz w:val="21"/>
          <w:szCs w:val="21"/>
        </w:rPr>
        <w:t>Tishrei</w:t>
      </w:r>
      <w:proofErr w:type="spellEnd"/>
      <w:r w:rsidRPr="00611634">
        <w:rPr>
          <w:rFonts w:ascii="Arial" w:eastAsia="Times New Roman" w:hAnsi="Arial" w:cs="Arial"/>
          <w:color w:val="000000"/>
          <w:sz w:val="21"/>
          <w:szCs w:val="21"/>
        </w:rPr>
        <w:t> he came down with a complete pardon as well as a second set of tablets.</w:t>
      </w:r>
    </w:p>
    <w:p w14:paraId="12ED695B"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lastRenderedPageBreak/>
        <w:t>Ever since, the day of Moses’s descent has been known as Yom Kippur, the day of forgiveness, an appropriate day to ask G</w:t>
      </w:r>
      <w:r w:rsidRPr="00611634">
        <w:rPr>
          <w:rFonts w:ascii="Arial" w:eastAsia="Times New Roman" w:hAnsi="Arial" w:cs="Arial"/>
          <w:color w:val="000000"/>
          <w:sz w:val="21"/>
          <w:szCs w:val="21"/>
        </w:rPr>
        <w:noBreakHyphen/>
        <w:t>d (and others) to forgive us for anything we may have done wrong</w:t>
      </w:r>
      <w:r>
        <w:rPr>
          <w:rFonts w:ascii="Arial" w:eastAsia="Times New Roman" w:hAnsi="Arial" w:cs="Arial"/>
          <w:color w:val="000000"/>
          <w:sz w:val="21"/>
          <w:szCs w:val="21"/>
        </w:rPr>
        <w:t xml:space="preserve"> </w:t>
      </w:r>
    </w:p>
    <w:p w14:paraId="38EF7252"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6. Pure White</w:t>
      </w:r>
    </w:p>
    <w:p w14:paraId="55017859"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3472CFE4"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There is an ancient custom to wear white on Yom Kippur. This reminds us of the burial shrouds that all people wear eventually. But the white garments also remind us of the pristine angels to whom we are compared on this most sacred of days. </w:t>
      </w:r>
      <w:hyperlink r:id="rId7" w:tooltip="Why Do We Wear a White Kittel on Yom Kippur?" w:history="1"/>
      <w:r>
        <w:rPr>
          <w:rFonts w:ascii="Arial" w:eastAsia="Times New Roman" w:hAnsi="Arial" w:cs="Arial"/>
          <w:color w:val="000000"/>
          <w:sz w:val="21"/>
          <w:szCs w:val="21"/>
        </w:rPr>
        <w:t xml:space="preserve"> </w:t>
      </w:r>
    </w:p>
    <w:p w14:paraId="339E2456"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7. Yom Kippur Is for Every Jew</w:t>
      </w:r>
    </w:p>
    <w:p w14:paraId="54E4CE28"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68C5C958"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It’s a day of unity. No matter what you do all year long, there is a spot for you in the synagogue—just as we were at Sinai, “as one people with one heart.” Looking for a seat at an inviting, friendly service? </w:t>
      </w:r>
      <w:r>
        <w:rPr>
          <w:rFonts w:ascii="Arial" w:eastAsia="Times New Roman" w:hAnsi="Arial" w:cs="Arial"/>
          <w:color w:val="000000"/>
          <w:sz w:val="21"/>
          <w:szCs w:val="21"/>
        </w:rPr>
        <w:t xml:space="preserve"> </w:t>
      </w:r>
    </w:p>
    <w:p w14:paraId="06CA15A1"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8. The 10 Martyrs of Yom Kippur</w:t>
      </w:r>
    </w:p>
    <w:p w14:paraId="11AC811B"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21E1A474"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The narrative of the Ten Martyrs graphically depicts the horrific death of ten sages at the hand of an evil Roman king nearly 2,000 years ago. Notable among the victims were Rabbi </w:t>
      </w:r>
      <w:proofErr w:type="spellStart"/>
      <w:r w:rsidRPr="00611634">
        <w:rPr>
          <w:rFonts w:ascii="Arial" w:eastAsia="Times New Roman" w:hAnsi="Arial" w:cs="Arial"/>
          <w:color w:val="000000"/>
          <w:sz w:val="21"/>
          <w:szCs w:val="21"/>
        </w:rPr>
        <w:t>Akiva</w:t>
      </w:r>
      <w:proofErr w:type="spellEnd"/>
      <w:r w:rsidRPr="00611634">
        <w:rPr>
          <w:rFonts w:ascii="Arial" w:eastAsia="Times New Roman" w:hAnsi="Arial" w:cs="Arial"/>
          <w:color w:val="000000"/>
          <w:sz w:val="21"/>
          <w:szCs w:val="21"/>
        </w:rPr>
        <w:t> and Rabbi Shimon Ben Gamliel. This heart-rending account describes deaths that were brought about on the altar of senseless hatred.</w:t>
      </w:r>
    </w:p>
    <w:p w14:paraId="686EC018"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Ashkenazic Jews read the account of the Ten Martyrs in the Yom Kippur liturgy after the description of the High Priest’s service in the Temple on Yom </w:t>
      </w:r>
      <w:proofErr w:type="gramStart"/>
      <w:r w:rsidRPr="00611634">
        <w:rPr>
          <w:rFonts w:ascii="Arial" w:eastAsia="Times New Roman" w:hAnsi="Arial" w:cs="Arial"/>
          <w:color w:val="000000"/>
          <w:sz w:val="21"/>
          <w:szCs w:val="21"/>
        </w:rPr>
        <w:t>Kippur</w:t>
      </w:r>
      <w:r>
        <w:rPr>
          <w:rFonts w:ascii="Arial" w:eastAsia="Times New Roman" w:hAnsi="Arial" w:cs="Arial"/>
          <w:color w:val="000000"/>
          <w:sz w:val="21"/>
          <w:szCs w:val="21"/>
        </w:rPr>
        <w:t xml:space="preserve"> </w:t>
      </w:r>
      <w:r w:rsidRPr="00611634">
        <w:rPr>
          <w:rFonts w:ascii="Arial" w:eastAsia="Times New Roman" w:hAnsi="Arial" w:cs="Arial"/>
          <w:color w:val="000000"/>
          <w:sz w:val="21"/>
          <w:szCs w:val="21"/>
        </w:rPr>
        <w:t>.</w:t>
      </w:r>
      <w:proofErr w:type="gramEnd"/>
    </w:p>
    <w:p w14:paraId="7BCC3D45"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9. Five Prayers</w:t>
      </w:r>
    </w:p>
    <w:p w14:paraId="65577720"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6781F897"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On an ordinary day, there are three daily prayers: </w:t>
      </w:r>
      <w:proofErr w:type="spellStart"/>
      <w:r w:rsidRPr="00611634">
        <w:rPr>
          <w:rFonts w:ascii="Arial" w:eastAsia="Times New Roman" w:hAnsi="Arial" w:cs="Arial"/>
          <w:color w:val="000000"/>
          <w:sz w:val="21"/>
          <w:szCs w:val="21"/>
        </w:rPr>
        <w:t>Maariv</w:t>
      </w:r>
      <w:proofErr w:type="spellEnd"/>
      <w:r w:rsidRPr="00611634">
        <w:rPr>
          <w:rFonts w:ascii="Arial" w:eastAsia="Times New Roman" w:hAnsi="Arial" w:cs="Arial"/>
          <w:color w:val="000000"/>
          <w:sz w:val="21"/>
          <w:szCs w:val="21"/>
        </w:rPr>
        <w:t> (evening prayer), Shacharit (morning prayer) and </w:t>
      </w:r>
      <w:proofErr w:type="spellStart"/>
      <w:r w:rsidRPr="00611634">
        <w:rPr>
          <w:rFonts w:ascii="Arial" w:eastAsia="Times New Roman" w:hAnsi="Arial" w:cs="Arial"/>
          <w:color w:val="000000"/>
          <w:sz w:val="21"/>
          <w:szCs w:val="21"/>
        </w:rPr>
        <w:t>Minchah</w:t>
      </w:r>
      <w:proofErr w:type="spellEnd"/>
      <w:r w:rsidRPr="00611634">
        <w:rPr>
          <w:rFonts w:ascii="Arial" w:eastAsia="Times New Roman" w:hAnsi="Arial" w:cs="Arial"/>
          <w:color w:val="000000"/>
          <w:sz w:val="21"/>
          <w:szCs w:val="21"/>
        </w:rPr>
        <w:t> (afternoon prayer). On Shabbat and holidays, we add Musaf (additional prayer). Yom Kippur is the only day of the year when we pray </w:t>
      </w:r>
      <w:proofErr w:type="spellStart"/>
      <w:r w:rsidRPr="00611634">
        <w:rPr>
          <w:rFonts w:ascii="Arial" w:eastAsia="Times New Roman" w:hAnsi="Arial" w:cs="Arial"/>
          <w:color w:val="000000"/>
          <w:sz w:val="21"/>
          <w:szCs w:val="21"/>
        </w:rPr>
        <w:t>Ne’ilah</w:t>
      </w:r>
      <w:proofErr w:type="spellEnd"/>
      <w:r w:rsidRPr="00611634">
        <w:rPr>
          <w:rFonts w:ascii="Arial" w:eastAsia="Times New Roman" w:hAnsi="Arial" w:cs="Arial"/>
          <w:color w:val="000000"/>
          <w:sz w:val="21"/>
          <w:szCs w:val="21"/>
        </w:rPr>
        <w:t xml:space="preserve">, the closing prayer, which is said as the sun is sinking in the west and this special day is </w:t>
      </w:r>
      <w:proofErr w:type="gramStart"/>
      <w:r w:rsidRPr="00611634">
        <w:rPr>
          <w:rFonts w:ascii="Arial" w:eastAsia="Times New Roman" w:hAnsi="Arial" w:cs="Arial"/>
          <w:color w:val="000000"/>
          <w:sz w:val="21"/>
          <w:szCs w:val="21"/>
        </w:rPr>
        <w:t>coming to a close</w:t>
      </w:r>
      <w:proofErr w:type="gramEnd"/>
      <w:r w:rsidRPr="00611634">
        <w:rPr>
          <w:rFonts w:ascii="Arial" w:eastAsia="Times New Roman" w:hAnsi="Arial" w:cs="Arial"/>
          <w:color w:val="000000"/>
          <w:sz w:val="21"/>
          <w:szCs w:val="21"/>
        </w:rPr>
        <w:t>. </w:t>
      </w:r>
      <w:r>
        <w:rPr>
          <w:rFonts w:ascii="Arial" w:eastAsia="Times New Roman" w:hAnsi="Arial" w:cs="Arial"/>
          <w:color w:val="000000"/>
          <w:sz w:val="21"/>
          <w:szCs w:val="21"/>
        </w:rPr>
        <w:t xml:space="preserve"> </w:t>
      </w:r>
    </w:p>
    <w:p w14:paraId="002A9D43"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10. How Is Yom Kippur Like Purim</w:t>
      </w:r>
    </w:p>
    <w:p w14:paraId="7DDFD619"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0F257738"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The Torah </w:t>
      </w:r>
      <w:proofErr w:type="gramStart"/>
      <w:r w:rsidRPr="00611634">
        <w:rPr>
          <w:rFonts w:ascii="Arial" w:eastAsia="Times New Roman" w:hAnsi="Arial" w:cs="Arial"/>
          <w:color w:val="000000"/>
          <w:sz w:val="21"/>
          <w:szCs w:val="21"/>
        </w:rPr>
        <w:t>actually refers</w:t>
      </w:r>
      <w:proofErr w:type="gramEnd"/>
      <w:r w:rsidRPr="00611634">
        <w:rPr>
          <w:rFonts w:ascii="Arial" w:eastAsia="Times New Roman" w:hAnsi="Arial" w:cs="Arial"/>
          <w:color w:val="000000"/>
          <w:sz w:val="21"/>
          <w:szCs w:val="21"/>
        </w:rPr>
        <w:t xml:space="preserve"> to Yom Kippur as “Yom </w:t>
      </w:r>
      <w:proofErr w:type="spellStart"/>
      <w:r w:rsidRPr="00611634">
        <w:rPr>
          <w:rFonts w:ascii="Arial" w:eastAsia="Times New Roman" w:hAnsi="Arial" w:cs="Arial"/>
          <w:color w:val="000000"/>
          <w:sz w:val="21"/>
          <w:szCs w:val="21"/>
        </w:rPr>
        <w:t>Hakippurim</w:t>
      </w:r>
      <w:proofErr w:type="spellEnd"/>
      <w:r w:rsidRPr="00611634">
        <w:rPr>
          <w:rFonts w:ascii="Arial" w:eastAsia="Times New Roman" w:hAnsi="Arial" w:cs="Arial"/>
          <w:color w:val="000000"/>
          <w:sz w:val="21"/>
          <w:szCs w:val="21"/>
        </w:rPr>
        <w:t>.” Literally, this means “the day of forgiveness.” But it can also be rendered as “a day like Purim.” Purim is a happy day, celebrated by giving gifts, partying and having a great time. And yet, Yom Kippur, the most sacred of days, is only </w:t>
      </w:r>
      <w:r w:rsidRPr="00611634">
        <w:rPr>
          <w:rFonts w:ascii="Arial" w:eastAsia="Times New Roman" w:hAnsi="Arial" w:cs="Arial"/>
          <w:i/>
          <w:iCs/>
          <w:color w:val="000000"/>
          <w:sz w:val="21"/>
          <w:szCs w:val="21"/>
        </w:rPr>
        <w:t>like </w:t>
      </w:r>
      <w:r w:rsidRPr="00611634">
        <w:rPr>
          <w:rFonts w:ascii="Arial" w:eastAsia="Times New Roman" w:hAnsi="Arial" w:cs="Arial"/>
          <w:color w:val="000000"/>
          <w:sz w:val="21"/>
          <w:szCs w:val="21"/>
        </w:rPr>
        <w:t>Purim, i.e., it doesn’t quite reach Purim’s level of holiness. How can that be?</w:t>
      </w:r>
    </w:p>
    <w:p w14:paraId="2B5B640E"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Our goal on this earth is to make the mundane holy, to make Tuesday afternoon as G</w:t>
      </w:r>
      <w:r w:rsidRPr="00611634">
        <w:rPr>
          <w:rFonts w:ascii="Arial" w:eastAsia="Times New Roman" w:hAnsi="Arial" w:cs="Arial"/>
          <w:color w:val="000000"/>
          <w:sz w:val="21"/>
          <w:szCs w:val="21"/>
        </w:rPr>
        <w:noBreakHyphen/>
      </w:r>
      <w:proofErr w:type="gramStart"/>
      <w:r w:rsidRPr="00611634">
        <w:rPr>
          <w:rFonts w:ascii="Arial" w:eastAsia="Times New Roman" w:hAnsi="Arial" w:cs="Arial"/>
          <w:color w:val="000000"/>
          <w:sz w:val="21"/>
          <w:szCs w:val="21"/>
        </w:rPr>
        <w:t>d-oriented</w:t>
      </w:r>
      <w:proofErr w:type="gramEnd"/>
      <w:r w:rsidRPr="00611634">
        <w:rPr>
          <w:rFonts w:ascii="Arial" w:eastAsia="Times New Roman" w:hAnsi="Arial" w:cs="Arial"/>
          <w:color w:val="000000"/>
          <w:sz w:val="21"/>
          <w:szCs w:val="21"/>
        </w:rPr>
        <w:t xml:space="preserve"> as Friday evening. On Purim, we embrace our physical selves, our base desires and our crass surroundings, lifting them up into the realm of the spirit. On Yom Kippur, however, we focus solely on the spirit. No physical distractions or material needs to get in the way. This sets us on the road toward the goal of elevating the world around us. But it is only a start. On Purim, we finally get there. </w:t>
      </w:r>
      <w:hyperlink r:id="rId8" w:tooltip="The Pur of Purim" w:history="1"/>
      <w:r>
        <w:rPr>
          <w:rFonts w:ascii="Arial" w:eastAsia="Times New Roman" w:hAnsi="Arial" w:cs="Arial"/>
          <w:color w:val="000000"/>
          <w:sz w:val="21"/>
          <w:szCs w:val="21"/>
        </w:rPr>
        <w:t xml:space="preserve"> </w:t>
      </w:r>
    </w:p>
    <w:p w14:paraId="6C1A3637"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 xml:space="preserve">11. </w:t>
      </w:r>
      <w:proofErr w:type="spellStart"/>
      <w:r w:rsidRPr="00611634">
        <w:rPr>
          <w:rFonts w:ascii="Arial" w:eastAsia="Times New Roman" w:hAnsi="Arial" w:cs="Arial"/>
          <w:color w:val="105689"/>
          <w:sz w:val="36"/>
          <w:szCs w:val="36"/>
        </w:rPr>
        <w:t>Dip</w:t>
      </w:r>
      <w:proofErr w:type="spellEnd"/>
      <w:r w:rsidRPr="00611634">
        <w:rPr>
          <w:rFonts w:ascii="Arial" w:eastAsia="Times New Roman" w:hAnsi="Arial" w:cs="Arial"/>
          <w:color w:val="105689"/>
          <w:sz w:val="36"/>
          <w:szCs w:val="36"/>
        </w:rPr>
        <w:t>, Drip, Dress, Repeat!</w:t>
      </w:r>
    </w:p>
    <w:p w14:paraId="449EC09C"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194FF86A"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In the Holy Temple, Jews didn’t pray with prayer books on Yom Kippur (in fact, prayer books weren’t even invented yet). Instead, the focus of the day was to watch the High Priest perform Yom Kippur’s sacred duties in the Temple. There were animals to slaughter and sacrifice, incense to burn, and much more to do before the day was done. Some of his duties would be carried out in his ornate, colorful gold-trimmed uniform. Others were done wearing a plain outfit of white linen. Every time he </w:t>
      </w:r>
      <w:r w:rsidRPr="00611634">
        <w:rPr>
          <w:rFonts w:ascii="Arial" w:eastAsia="Times New Roman" w:hAnsi="Arial" w:cs="Arial"/>
          <w:color w:val="000000"/>
          <w:sz w:val="21"/>
          <w:szCs w:val="21"/>
        </w:rPr>
        <w:lastRenderedPageBreak/>
        <w:t>needed to change, he would slip behind a screen, disrobe, dip into the purifying waters of the </w:t>
      </w:r>
      <w:r w:rsidRPr="00611634">
        <w:rPr>
          <w:rFonts w:ascii="Arial" w:eastAsia="Times New Roman" w:hAnsi="Arial" w:cs="Arial"/>
          <w:i/>
          <w:iCs/>
          <w:color w:val="000000"/>
          <w:sz w:val="21"/>
          <w:szCs w:val="21"/>
        </w:rPr>
        <w:t>mikvah</w:t>
      </w:r>
      <w:r w:rsidRPr="00611634">
        <w:rPr>
          <w:rFonts w:ascii="Arial" w:eastAsia="Times New Roman" w:hAnsi="Arial" w:cs="Arial"/>
          <w:color w:val="000000"/>
          <w:sz w:val="21"/>
          <w:szCs w:val="21"/>
        </w:rPr>
        <w:t>, towel off, and then get dressed again. Now, the floors weren't heated, and it can get chilly in Jerusalem in the fall, so he needed to be in tip-top form! </w:t>
      </w:r>
      <w:hyperlink r:id="rId9" w:tooltip="Yom Kippur and the Real You" w:history="1">
        <w:r w:rsidRPr="00611634">
          <w:rPr>
            <w:rFonts w:ascii="Arial" w:eastAsia="Times New Roman" w:hAnsi="Arial" w:cs="Arial"/>
            <w:color w:val="0000FF"/>
            <w:sz w:val="21"/>
            <w:szCs w:val="21"/>
            <w:u w:val="single"/>
          </w:rPr>
          <w:t>Watch: Yom Kippur and the Real You</w:t>
        </w:r>
      </w:hyperlink>
      <w:r w:rsidRPr="00611634">
        <w:rPr>
          <w:rFonts w:ascii="Arial" w:eastAsia="Times New Roman" w:hAnsi="Arial" w:cs="Arial"/>
          <w:color w:val="000000"/>
          <w:sz w:val="21"/>
          <w:szCs w:val="21"/>
        </w:rPr>
        <w:t>.</w:t>
      </w:r>
    </w:p>
    <w:p w14:paraId="2BF9C8E2"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12. The Two Goats and the Red String</w:t>
      </w:r>
    </w:p>
    <w:p w14:paraId="289C5FCB" w14:textId="77777777" w:rsidR="00611634" w:rsidRPr="00611634" w:rsidRDefault="00611634" w:rsidP="00611634">
      <w:pPr>
        <w:shd w:val="clear" w:color="auto" w:fill="FFFFFF"/>
        <w:spacing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14:paraId="1213B27C"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Two goats were brought to the Temple. The High Priest would draw lots, one bearing the words, “to the L</w:t>
      </w:r>
      <w:r w:rsidRPr="00611634">
        <w:rPr>
          <w:rFonts w:ascii="Arial" w:eastAsia="Times New Roman" w:hAnsi="Arial" w:cs="Arial"/>
          <w:color w:val="000000"/>
          <w:sz w:val="21"/>
          <w:szCs w:val="21"/>
        </w:rPr>
        <w:noBreakHyphen/>
      </w:r>
      <w:proofErr w:type="spellStart"/>
      <w:r w:rsidRPr="00611634">
        <w:rPr>
          <w:rFonts w:ascii="Arial" w:eastAsia="Times New Roman" w:hAnsi="Arial" w:cs="Arial"/>
          <w:color w:val="000000"/>
          <w:sz w:val="21"/>
          <w:szCs w:val="21"/>
        </w:rPr>
        <w:t>rd</w:t>
      </w:r>
      <w:proofErr w:type="spellEnd"/>
      <w:r w:rsidRPr="00611634">
        <w:rPr>
          <w:rFonts w:ascii="Arial" w:eastAsia="Times New Roman" w:hAnsi="Arial" w:cs="Arial"/>
          <w:color w:val="000000"/>
          <w:sz w:val="21"/>
          <w:szCs w:val="21"/>
        </w:rPr>
        <w:t>,” the other, “to Azazel.” The goat for which the words “to the L</w:t>
      </w:r>
      <w:r w:rsidRPr="00611634">
        <w:rPr>
          <w:rFonts w:ascii="Arial" w:eastAsia="Times New Roman" w:hAnsi="Arial" w:cs="Arial"/>
          <w:color w:val="000000"/>
          <w:sz w:val="21"/>
          <w:szCs w:val="21"/>
        </w:rPr>
        <w:noBreakHyphen/>
      </w:r>
      <w:proofErr w:type="spellStart"/>
      <w:r w:rsidRPr="00611634">
        <w:rPr>
          <w:rFonts w:ascii="Arial" w:eastAsia="Times New Roman" w:hAnsi="Arial" w:cs="Arial"/>
          <w:color w:val="000000"/>
          <w:sz w:val="21"/>
          <w:szCs w:val="21"/>
        </w:rPr>
        <w:t>rd</w:t>
      </w:r>
      <w:proofErr w:type="spellEnd"/>
      <w:r w:rsidRPr="00611634">
        <w:rPr>
          <w:rFonts w:ascii="Arial" w:eastAsia="Times New Roman" w:hAnsi="Arial" w:cs="Arial"/>
          <w:color w:val="000000"/>
          <w:sz w:val="21"/>
          <w:szCs w:val="21"/>
        </w:rPr>
        <w:t>” fell was offered as a sacrifice. The High Priest confessed the sins of the nation over the other goat, and it was then taken away into the desert hills outside Jerusalem to plunge to its death, taking the sins of the people with it. Tradition tells us that a scarlet thread would be attached to its horns, and half of the thread was removed before the animal was sent away. If the rite had been effective, the red thread that remained would turn to white, symbolizing Israel's purity</w:t>
      </w:r>
      <w:r>
        <w:rPr>
          <w:rFonts w:ascii="Arial" w:eastAsia="Times New Roman" w:hAnsi="Arial" w:cs="Arial"/>
          <w:color w:val="000000"/>
          <w:sz w:val="21"/>
          <w:szCs w:val="21"/>
        </w:rPr>
        <w:t xml:space="preserve"> </w:t>
      </w:r>
    </w:p>
    <w:p w14:paraId="18B2FA51"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13. A Week to Prepare</w:t>
      </w:r>
    </w:p>
    <w:p w14:paraId="2539C2E7"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33F6EAB7"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The Kohen </w:t>
      </w:r>
      <w:proofErr w:type="spellStart"/>
      <w:r w:rsidRPr="00611634">
        <w:rPr>
          <w:rFonts w:ascii="Arial" w:eastAsia="Times New Roman" w:hAnsi="Arial" w:cs="Arial"/>
          <w:color w:val="000000"/>
          <w:sz w:val="21"/>
          <w:szCs w:val="21"/>
        </w:rPr>
        <w:t>Gadol</w:t>
      </w:r>
      <w:proofErr w:type="spellEnd"/>
      <w:r w:rsidRPr="00611634">
        <w:rPr>
          <w:rFonts w:ascii="Arial" w:eastAsia="Times New Roman" w:hAnsi="Arial" w:cs="Arial"/>
          <w:color w:val="000000"/>
          <w:sz w:val="21"/>
          <w:szCs w:val="21"/>
        </w:rPr>
        <w:t> (High Priest) would be separated from his family and community for a week before Yom Kippur, holed up in the “</w:t>
      </w:r>
      <w:proofErr w:type="spellStart"/>
      <w:r w:rsidRPr="00611634">
        <w:rPr>
          <w:rFonts w:ascii="Arial" w:eastAsia="Times New Roman" w:hAnsi="Arial" w:cs="Arial"/>
          <w:color w:val="000000"/>
          <w:sz w:val="21"/>
          <w:szCs w:val="21"/>
        </w:rPr>
        <w:t>Lishkat</w:t>
      </w:r>
      <w:proofErr w:type="spellEnd"/>
      <w:r w:rsidRPr="00611634">
        <w:rPr>
          <w:rFonts w:ascii="Arial" w:eastAsia="Times New Roman" w:hAnsi="Arial" w:cs="Arial"/>
          <w:color w:val="000000"/>
          <w:sz w:val="21"/>
          <w:szCs w:val="21"/>
        </w:rPr>
        <w:t xml:space="preserve"> </w:t>
      </w:r>
      <w:proofErr w:type="spellStart"/>
      <w:r w:rsidRPr="00611634">
        <w:rPr>
          <w:rFonts w:ascii="Arial" w:eastAsia="Times New Roman" w:hAnsi="Arial" w:cs="Arial"/>
          <w:color w:val="000000"/>
          <w:sz w:val="21"/>
          <w:szCs w:val="21"/>
        </w:rPr>
        <w:t>Parhedrin</w:t>
      </w:r>
      <w:proofErr w:type="spellEnd"/>
      <w:r w:rsidRPr="00611634">
        <w:rPr>
          <w:rFonts w:ascii="Arial" w:eastAsia="Times New Roman" w:hAnsi="Arial" w:cs="Arial"/>
          <w:color w:val="000000"/>
          <w:sz w:val="21"/>
          <w:szCs w:val="21"/>
        </w:rPr>
        <w:t>,” a special chamber in the Holy Temple. This isolation process served as a way for the Kohen </w:t>
      </w:r>
      <w:proofErr w:type="spellStart"/>
      <w:r w:rsidRPr="00611634">
        <w:rPr>
          <w:rFonts w:ascii="Arial" w:eastAsia="Times New Roman" w:hAnsi="Arial" w:cs="Arial"/>
          <w:color w:val="000000"/>
          <w:sz w:val="21"/>
          <w:szCs w:val="21"/>
        </w:rPr>
        <w:t>Gadol</w:t>
      </w:r>
      <w:proofErr w:type="spellEnd"/>
      <w:r w:rsidRPr="00611634">
        <w:rPr>
          <w:rFonts w:ascii="Arial" w:eastAsia="Times New Roman" w:hAnsi="Arial" w:cs="Arial"/>
          <w:color w:val="000000"/>
          <w:sz w:val="21"/>
          <w:szCs w:val="21"/>
        </w:rPr>
        <w:t xml:space="preserve"> to make sure he remained ritually pure and had every aspect of the service down pat. It was also an opportune time for introspection, when he could finalize his spiritual preparation for representing the Jewish people on the holiest day in the holiest place on earth.</w:t>
      </w:r>
    </w:p>
    <w:p w14:paraId="22973D4F"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14. Jubilee Would Begin with Jubilation!</w:t>
      </w:r>
    </w:p>
    <w:p w14:paraId="1F17B679"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6BC01154"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lastRenderedPageBreak/>
        <w:t>In ancient Israel, every 50th year was a </w:t>
      </w:r>
      <w:proofErr w:type="spellStart"/>
      <w:r w:rsidRPr="00611634">
        <w:rPr>
          <w:rFonts w:ascii="Arial" w:eastAsia="Times New Roman" w:hAnsi="Arial" w:cs="Arial"/>
          <w:color w:val="000000"/>
          <w:sz w:val="21"/>
          <w:szCs w:val="21"/>
        </w:rPr>
        <w:t>Yovel</w:t>
      </w:r>
      <w:proofErr w:type="spellEnd"/>
      <w:r w:rsidRPr="00611634">
        <w:rPr>
          <w:rFonts w:ascii="Arial" w:eastAsia="Times New Roman" w:hAnsi="Arial" w:cs="Arial"/>
          <w:color w:val="000000"/>
          <w:sz w:val="21"/>
          <w:szCs w:val="21"/>
        </w:rPr>
        <w:t> (Jubilee) year. It was a special time during which there would be virtually no agricultural work. Real estate would revert to its original owners, and slaves were set free. It all began on Yom Kippur, when a </w:t>
      </w:r>
      <w:r w:rsidRPr="00611634">
        <w:rPr>
          <w:rFonts w:ascii="Arial" w:eastAsia="Times New Roman" w:hAnsi="Arial" w:cs="Arial"/>
          <w:i/>
          <w:iCs/>
          <w:color w:val="000000"/>
          <w:sz w:val="21"/>
          <w:szCs w:val="21"/>
        </w:rPr>
        <w:t>shofar </w:t>
      </w:r>
      <w:r w:rsidRPr="00611634">
        <w:rPr>
          <w:rFonts w:ascii="Arial" w:eastAsia="Times New Roman" w:hAnsi="Arial" w:cs="Arial"/>
          <w:color w:val="000000"/>
          <w:sz w:val="21"/>
          <w:szCs w:val="21"/>
        </w:rPr>
        <w:t>would sound, ushering in a true sense of freedom and cheer ... jubilation</w:t>
      </w:r>
      <w:r>
        <w:rPr>
          <w:rFonts w:ascii="Arial" w:eastAsia="Times New Roman" w:hAnsi="Arial" w:cs="Arial"/>
          <w:color w:val="000000"/>
          <w:sz w:val="21"/>
          <w:szCs w:val="21"/>
        </w:rPr>
        <w:t xml:space="preserve"> </w:t>
      </w:r>
    </w:p>
    <w:p w14:paraId="4265A765"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15. The Rabbi Reads About What?</w:t>
      </w:r>
    </w:p>
    <w:p w14:paraId="50D3AC7A"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638C958A"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 We read the Haftarah of Yonah during </w:t>
      </w:r>
      <w:proofErr w:type="spellStart"/>
      <w:r>
        <w:rPr>
          <w:rFonts w:ascii="Arial" w:eastAsia="Times New Roman" w:hAnsi="Arial" w:cs="Arial"/>
          <w:color w:val="000000"/>
          <w:sz w:val="21"/>
          <w:szCs w:val="21"/>
        </w:rPr>
        <w:t>Mincha</w:t>
      </w:r>
      <w:proofErr w:type="spellEnd"/>
      <w:r>
        <w:rPr>
          <w:rFonts w:ascii="Arial" w:eastAsia="Times New Roman" w:hAnsi="Arial" w:cs="Arial"/>
          <w:color w:val="000000"/>
          <w:sz w:val="21"/>
          <w:szCs w:val="21"/>
        </w:rPr>
        <w:t xml:space="preserve"> to remind us to do Teshuva</w:t>
      </w:r>
    </w:p>
    <w:p w14:paraId="2351CB71"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16. Napoleon’s March</w:t>
      </w:r>
    </w:p>
    <w:p w14:paraId="13F66EA4"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6FFF5315"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 xml:space="preserve">It has been a long day, but as Yom Kippur </w:t>
      </w:r>
      <w:proofErr w:type="gramStart"/>
      <w:r w:rsidRPr="00611634">
        <w:rPr>
          <w:rFonts w:ascii="Arial" w:eastAsia="Times New Roman" w:hAnsi="Arial" w:cs="Arial"/>
          <w:color w:val="000000"/>
          <w:sz w:val="21"/>
          <w:szCs w:val="21"/>
        </w:rPr>
        <w:t>comes to a close</w:t>
      </w:r>
      <w:proofErr w:type="gramEnd"/>
      <w:r w:rsidRPr="00611634">
        <w:rPr>
          <w:rFonts w:ascii="Arial" w:eastAsia="Times New Roman" w:hAnsi="Arial" w:cs="Arial"/>
          <w:color w:val="000000"/>
          <w:sz w:val="21"/>
          <w:szCs w:val="21"/>
        </w:rPr>
        <w:t>, we are sure that we have accomplished our goal: total oneness with G</w:t>
      </w:r>
      <w:r w:rsidRPr="00611634">
        <w:rPr>
          <w:rFonts w:ascii="Arial" w:eastAsia="Times New Roman" w:hAnsi="Arial" w:cs="Arial"/>
          <w:color w:val="000000"/>
          <w:sz w:val="21"/>
          <w:szCs w:val="21"/>
        </w:rPr>
        <w:noBreakHyphen/>
        <w:t xml:space="preserve">d and a complete pardon. Fittingly, in the final moments of Yom Kippur, the congregation breaks out into joyous song. In Chabad, it is customary to sing “Napoleon’s March,” a lively tune known for its victorious and up-beat rhythm. It was first sung by the Alter </w:t>
      </w:r>
      <w:proofErr w:type="spellStart"/>
      <w:r w:rsidRPr="00611634">
        <w:rPr>
          <w:rFonts w:ascii="Arial" w:eastAsia="Times New Roman" w:hAnsi="Arial" w:cs="Arial"/>
          <w:color w:val="000000"/>
          <w:sz w:val="21"/>
          <w:szCs w:val="21"/>
        </w:rPr>
        <w:t>Rebbe</w:t>
      </w:r>
      <w:proofErr w:type="spellEnd"/>
      <w:r w:rsidRPr="00611634">
        <w:rPr>
          <w:rFonts w:ascii="Arial" w:eastAsia="Times New Roman" w:hAnsi="Arial" w:cs="Arial"/>
          <w:color w:val="000000"/>
          <w:sz w:val="21"/>
          <w:szCs w:val="21"/>
        </w:rPr>
        <w:t xml:space="preserve"> as a form of opposition to the tyrant Napoleon. It was re-introduced by the Lubavitcher </w:t>
      </w:r>
      <w:proofErr w:type="spellStart"/>
      <w:r w:rsidRPr="00611634">
        <w:rPr>
          <w:rFonts w:ascii="Arial" w:eastAsia="Times New Roman" w:hAnsi="Arial" w:cs="Arial"/>
          <w:color w:val="000000"/>
          <w:sz w:val="21"/>
          <w:szCs w:val="21"/>
        </w:rPr>
        <w:t>Rebbe</w:t>
      </w:r>
      <w:proofErr w:type="spellEnd"/>
      <w:r w:rsidRPr="00611634">
        <w:rPr>
          <w:rFonts w:ascii="Arial" w:eastAsia="Times New Roman" w:hAnsi="Arial" w:cs="Arial"/>
          <w:color w:val="000000"/>
          <w:sz w:val="21"/>
          <w:szCs w:val="21"/>
        </w:rPr>
        <w:t> to be sung at this time. As Yom Kippur ends, and this victorious song is sung, one can’t help but be enthralled and encouraged by a sense of unity and companionship that is rarely felt or seen throughout the year. It is a source of inspiration for us to carry the sanctity of this day into the rest of the year. Listen to a recording of Napoleon’s March:</w:t>
      </w:r>
    </w:p>
    <w:p w14:paraId="31232DBD" w14:textId="77777777" w:rsidR="00611634" w:rsidRPr="00611634" w:rsidRDefault="00611634" w:rsidP="00611634">
      <w:pPr>
        <w:shd w:val="clear" w:color="auto" w:fill="000000"/>
        <w:spacing w:after="0" w:line="240" w:lineRule="auto"/>
        <w:jc w:val="center"/>
        <w:rPr>
          <w:rFonts w:ascii="Arial" w:eastAsia="Times New Roman" w:hAnsi="Arial" w:cs="Arial"/>
          <w:color w:val="000000"/>
          <w:sz w:val="21"/>
          <w:szCs w:val="21"/>
        </w:rPr>
      </w:pPr>
      <w:r w:rsidRPr="00611634">
        <w:rPr>
          <w:rFonts w:ascii="Arial" w:eastAsia="Times New Roman" w:hAnsi="Arial" w:cs="Arial"/>
          <w:noProof/>
          <w:color w:val="0000FF"/>
          <w:sz w:val="21"/>
          <w:szCs w:val="21"/>
          <w:bdr w:val="none" w:sz="0" w:space="0" w:color="auto" w:frame="1"/>
          <w:shd w:val="clear" w:color="auto" w:fill="000000"/>
        </w:rPr>
        <w:drawing>
          <wp:inline distT="0" distB="0" distL="0" distR="0" wp14:anchorId="3AAB5829" wp14:editId="5A61F2D6">
            <wp:extent cx="2178050" cy="228600"/>
            <wp:effectExtent l="0" t="0" r="0" b="0"/>
            <wp:docPr id="4" name="Picture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228600"/>
                    </a:xfrm>
                    <a:prstGeom prst="rect">
                      <a:avLst/>
                    </a:prstGeom>
                    <a:noFill/>
                    <a:ln>
                      <a:noFill/>
                    </a:ln>
                  </pic:spPr>
                </pic:pic>
              </a:graphicData>
            </a:graphic>
          </wp:inline>
        </w:drawing>
      </w:r>
    </w:p>
    <w:p w14:paraId="2D9E6EB9"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bdr w:val="none" w:sz="0" w:space="0" w:color="auto" w:frame="1"/>
          <w:lang w:val="en"/>
        </w:rPr>
        <w:t>Play</w:t>
      </w:r>
    </w:p>
    <w:p w14:paraId="320A787D"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bdr w:val="none" w:sz="0" w:space="0" w:color="auto" w:frame="1"/>
          <w:lang w:val="en"/>
        </w:rPr>
        <w:t>Mute</w:t>
      </w:r>
    </w:p>
    <w:p w14:paraId="56BD1F9C" w14:textId="77777777" w:rsidR="00611634" w:rsidRPr="00611634" w:rsidRDefault="00611634" w:rsidP="00611634">
      <w:pPr>
        <w:shd w:val="clear" w:color="auto" w:fill="000000"/>
        <w:spacing w:after="0" w:line="720" w:lineRule="atLeast"/>
        <w:jc w:val="center"/>
        <w:textAlignment w:val="top"/>
        <w:rPr>
          <w:rFonts w:ascii="Arial" w:eastAsia="Times New Roman" w:hAnsi="Arial" w:cs="Arial"/>
          <w:b/>
          <w:bCs/>
          <w:color w:val="FFFFFF"/>
          <w:sz w:val="18"/>
          <w:szCs w:val="18"/>
          <w:lang w:val="en"/>
        </w:rPr>
      </w:pPr>
      <w:r w:rsidRPr="00611634">
        <w:rPr>
          <w:rFonts w:ascii="Arial" w:eastAsia="Times New Roman" w:hAnsi="Arial" w:cs="Arial"/>
          <w:b/>
          <w:bCs/>
          <w:color w:val="FFFFFF"/>
          <w:sz w:val="18"/>
          <w:szCs w:val="18"/>
          <w:bdr w:val="none" w:sz="0" w:space="0" w:color="auto" w:frame="1"/>
          <w:lang w:val="en"/>
        </w:rPr>
        <w:t>Current Time </w:t>
      </w:r>
      <w:r w:rsidRPr="00611634">
        <w:rPr>
          <w:rFonts w:ascii="Arial" w:eastAsia="Times New Roman" w:hAnsi="Arial" w:cs="Arial"/>
          <w:b/>
          <w:bCs/>
          <w:color w:val="FFFFFF"/>
          <w:sz w:val="18"/>
          <w:szCs w:val="18"/>
          <w:lang w:val="en"/>
        </w:rPr>
        <w:t>0:00</w:t>
      </w:r>
    </w:p>
    <w:p w14:paraId="30729976" w14:textId="77777777" w:rsidR="00611634" w:rsidRPr="00611634" w:rsidRDefault="00611634" w:rsidP="00611634">
      <w:pPr>
        <w:shd w:val="clear" w:color="auto" w:fill="000000"/>
        <w:spacing w:after="0" w:line="720" w:lineRule="atLeast"/>
        <w:jc w:val="center"/>
        <w:textAlignment w:val="top"/>
        <w:rPr>
          <w:rFonts w:ascii="Arial" w:eastAsia="Times New Roman" w:hAnsi="Arial" w:cs="Arial"/>
          <w:b/>
          <w:bCs/>
          <w:color w:val="FFFFFF"/>
          <w:sz w:val="18"/>
          <w:szCs w:val="18"/>
          <w:lang w:val="en"/>
        </w:rPr>
      </w:pPr>
      <w:r w:rsidRPr="00611634">
        <w:rPr>
          <w:rFonts w:ascii="Arial" w:eastAsia="Times New Roman" w:hAnsi="Arial" w:cs="Arial"/>
          <w:b/>
          <w:bCs/>
          <w:color w:val="FFFFFF"/>
          <w:sz w:val="18"/>
          <w:szCs w:val="18"/>
          <w:lang w:val="en"/>
        </w:rPr>
        <w:t>/</w:t>
      </w:r>
    </w:p>
    <w:p w14:paraId="37760C06" w14:textId="77777777" w:rsidR="00611634" w:rsidRPr="00611634" w:rsidRDefault="00611634" w:rsidP="00611634">
      <w:pPr>
        <w:shd w:val="clear" w:color="auto" w:fill="000000"/>
        <w:spacing w:after="0" w:line="720" w:lineRule="atLeast"/>
        <w:jc w:val="center"/>
        <w:textAlignment w:val="top"/>
        <w:rPr>
          <w:rFonts w:ascii="Arial" w:eastAsia="Times New Roman" w:hAnsi="Arial" w:cs="Arial"/>
          <w:b/>
          <w:bCs/>
          <w:color w:val="FFFFFF"/>
          <w:sz w:val="18"/>
          <w:szCs w:val="18"/>
          <w:lang w:val="en"/>
        </w:rPr>
      </w:pPr>
      <w:r w:rsidRPr="00611634">
        <w:rPr>
          <w:rFonts w:ascii="Arial" w:eastAsia="Times New Roman" w:hAnsi="Arial" w:cs="Arial"/>
          <w:b/>
          <w:bCs/>
          <w:color w:val="FFFFFF"/>
          <w:sz w:val="18"/>
          <w:szCs w:val="18"/>
          <w:bdr w:val="none" w:sz="0" w:space="0" w:color="auto" w:frame="1"/>
          <w:lang w:val="en"/>
        </w:rPr>
        <w:t>Duration </w:t>
      </w:r>
      <w:r w:rsidRPr="00611634">
        <w:rPr>
          <w:rFonts w:ascii="Arial" w:eastAsia="Times New Roman" w:hAnsi="Arial" w:cs="Arial"/>
          <w:b/>
          <w:bCs/>
          <w:color w:val="FFFFFF"/>
          <w:sz w:val="18"/>
          <w:szCs w:val="18"/>
          <w:lang w:val="en"/>
        </w:rPr>
        <w:t>2:58</w:t>
      </w:r>
    </w:p>
    <w:p w14:paraId="46B818F2"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bdr w:val="none" w:sz="0" w:space="0" w:color="auto" w:frame="1"/>
          <w:lang w:val="en"/>
        </w:rPr>
        <w:lastRenderedPageBreak/>
        <w:t>Loaded: 0%</w:t>
      </w:r>
    </w:p>
    <w:p w14:paraId="1FA1E2CB" w14:textId="77777777" w:rsidR="00611634" w:rsidRPr="00611634" w:rsidRDefault="00611634" w:rsidP="00611634">
      <w:pPr>
        <w:shd w:val="clear" w:color="auto" w:fill="3AB0DC"/>
        <w:spacing w:after="0" w:line="240" w:lineRule="auto"/>
        <w:jc w:val="center"/>
        <w:textAlignment w:val="top"/>
        <w:rPr>
          <w:rFonts w:ascii="VideoJS" w:eastAsia="Times New Roman" w:hAnsi="VideoJS" w:cs="Arial"/>
          <w:color w:val="3AB0DC"/>
          <w:sz w:val="18"/>
          <w:szCs w:val="18"/>
          <w:lang w:val="en"/>
        </w:rPr>
      </w:pPr>
      <w:r w:rsidRPr="00611634">
        <w:rPr>
          <w:rFonts w:ascii="VideoJS" w:eastAsia="Times New Roman" w:hAnsi="VideoJS" w:cs="Arial"/>
          <w:color w:val="3AB0DC"/>
          <w:sz w:val="18"/>
          <w:szCs w:val="18"/>
          <w:bdr w:val="none" w:sz="0" w:space="0" w:color="auto" w:frame="1"/>
          <w:lang w:val="en"/>
        </w:rPr>
        <w:t>Progress: 0%</w:t>
      </w:r>
    </w:p>
    <w:p w14:paraId="20864849"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lang w:val="en"/>
        </w:rPr>
        <w:t> </w:t>
      </w:r>
    </w:p>
    <w:p w14:paraId="5A8FD762"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b/>
          <w:bCs/>
          <w:color w:val="FFFFFF"/>
          <w:sz w:val="18"/>
          <w:szCs w:val="18"/>
          <w:bdr w:val="none" w:sz="0" w:space="0" w:color="auto" w:frame="1"/>
          <w:lang w:val="en"/>
        </w:rPr>
        <w:t>Playback Rate</w:t>
      </w:r>
    </w:p>
    <w:p w14:paraId="5B46B3A6" w14:textId="77777777" w:rsidR="00611634" w:rsidRPr="00611634" w:rsidRDefault="00611634" w:rsidP="00611634">
      <w:pPr>
        <w:shd w:val="clear" w:color="auto" w:fill="000000"/>
        <w:spacing w:after="0" w:line="720" w:lineRule="atLeast"/>
        <w:jc w:val="center"/>
        <w:textAlignment w:val="top"/>
        <w:rPr>
          <w:rFonts w:ascii="Arial" w:eastAsia="Times New Roman" w:hAnsi="Arial" w:cs="Arial"/>
          <w:b/>
          <w:bCs/>
          <w:color w:val="FFFFFF"/>
          <w:sz w:val="18"/>
          <w:szCs w:val="18"/>
          <w:lang w:val="en"/>
        </w:rPr>
      </w:pPr>
      <w:r w:rsidRPr="00611634">
        <w:rPr>
          <w:rFonts w:ascii="Arial" w:eastAsia="Times New Roman" w:hAnsi="Arial" w:cs="Arial"/>
          <w:b/>
          <w:bCs/>
          <w:color w:val="FFFFFF"/>
          <w:sz w:val="18"/>
          <w:szCs w:val="18"/>
          <w:lang w:val="en"/>
        </w:rPr>
        <w:t>1x</w:t>
      </w:r>
    </w:p>
    <w:p w14:paraId="4266DA78"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hyperlink r:id="rId12" w:tgtFrame="_blank" w:history="1">
        <w:r w:rsidRPr="00611634">
          <w:rPr>
            <w:rFonts w:ascii="Arial" w:eastAsia="Times New Roman" w:hAnsi="Arial" w:cs="Arial"/>
            <w:color w:val="FFFFFF"/>
            <w:sz w:val="27"/>
            <w:szCs w:val="27"/>
            <w:lang w:val="en"/>
          </w:rPr>
          <w:t>Napoleons March</w:t>
        </w:r>
      </w:hyperlink>
    </w:p>
    <w:p w14:paraId="7ED80E66" w14:textId="77777777" w:rsidR="00611634" w:rsidRPr="00611634" w:rsidRDefault="00611634" w:rsidP="00611634">
      <w:pPr>
        <w:shd w:val="clear" w:color="auto" w:fill="000000"/>
        <w:spacing w:after="0" w:line="240" w:lineRule="auto"/>
        <w:jc w:val="center"/>
        <w:textAlignment w:val="top"/>
        <w:rPr>
          <w:rFonts w:ascii="Arial" w:eastAsia="Times New Roman" w:hAnsi="Arial" w:cs="Arial"/>
          <w:color w:val="FFFFFF"/>
          <w:sz w:val="18"/>
          <w:szCs w:val="18"/>
          <w:lang w:val="en"/>
        </w:rPr>
      </w:pPr>
      <w:r w:rsidRPr="00611634">
        <w:rPr>
          <w:rFonts w:ascii="Arial" w:eastAsia="Times New Roman" w:hAnsi="Arial" w:cs="Arial"/>
          <w:color w:val="FFFFFF"/>
          <w:sz w:val="18"/>
          <w:szCs w:val="18"/>
          <w:lang w:val="en"/>
        </w:rPr>
        <w:t> </w:t>
      </w:r>
    </w:p>
    <w:p w14:paraId="41AD52F8" w14:textId="77777777" w:rsidR="00611634" w:rsidRPr="00611634" w:rsidRDefault="00611634" w:rsidP="00611634">
      <w:pPr>
        <w:shd w:val="clear" w:color="auto" w:fill="000000"/>
        <w:spacing w:line="240" w:lineRule="auto"/>
        <w:jc w:val="center"/>
        <w:textAlignment w:val="top"/>
        <w:rPr>
          <w:rFonts w:ascii="Arial" w:eastAsia="Times New Roman" w:hAnsi="Arial" w:cs="Arial"/>
          <w:color w:val="FFFFFF"/>
          <w:sz w:val="27"/>
          <w:szCs w:val="27"/>
          <w:lang w:val="en"/>
        </w:rPr>
      </w:pPr>
      <w:hyperlink r:id="rId13" w:anchor="comment" w:tgtFrame="_blank" w:tooltip="Comments" w:history="1">
        <w:r w:rsidRPr="00611634">
          <w:rPr>
            <w:rFonts w:ascii="Arial" w:eastAsia="Times New Roman" w:hAnsi="Arial" w:cs="Arial"/>
            <w:color w:val="000000"/>
            <w:sz w:val="19"/>
            <w:szCs w:val="19"/>
            <w:lang w:val="en"/>
          </w:rPr>
          <w:t>11</w:t>
        </w:r>
      </w:hyperlink>
    </w:p>
    <w:p w14:paraId="3154CDEF"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17. The Final Blast</w:t>
      </w:r>
    </w:p>
    <w:p w14:paraId="1D6D1B80" w14:textId="77777777" w:rsidR="00611634" w:rsidRPr="00611634" w:rsidRDefault="00611634" w:rsidP="00611634">
      <w:pPr>
        <w:shd w:val="clear" w:color="auto" w:fill="FFFFFF"/>
        <w:spacing w:after="0" w:line="240" w:lineRule="auto"/>
        <w:jc w:val="center"/>
        <w:rPr>
          <w:rFonts w:ascii="Arial" w:eastAsia="Times New Roman" w:hAnsi="Arial" w:cs="Arial"/>
          <w:color w:val="000000"/>
          <w:sz w:val="21"/>
          <w:szCs w:val="21"/>
        </w:rPr>
      </w:pPr>
    </w:p>
    <w:p w14:paraId="7DC4B086" w14:textId="77777777" w:rsidR="00611634" w:rsidRPr="00611634" w:rsidRDefault="00611634" w:rsidP="00611634">
      <w:pPr>
        <w:shd w:val="clear" w:color="auto" w:fill="FFFFFF"/>
        <w:spacing w:line="240" w:lineRule="auto"/>
        <w:rPr>
          <w:rFonts w:ascii="Arial" w:eastAsia="Times New Roman" w:hAnsi="Arial" w:cs="Arial"/>
          <w:color w:val="000000"/>
          <w:sz w:val="21"/>
          <w:szCs w:val="21"/>
        </w:rPr>
      </w:pPr>
      <w:r w:rsidRPr="00611634">
        <w:rPr>
          <w:rFonts w:ascii="Arial" w:eastAsia="Times New Roman" w:hAnsi="Arial" w:cs="Arial"/>
          <w:color w:val="000000"/>
          <w:sz w:val="21"/>
          <w:szCs w:val="21"/>
        </w:rPr>
        <w:t>A Yemenite Jew blows shofar (circa 1930s).</w:t>
      </w:r>
    </w:p>
    <w:p w14:paraId="7DB4F944"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The blowing of the </w:t>
      </w:r>
      <w:r w:rsidRPr="00611634">
        <w:rPr>
          <w:rFonts w:ascii="Arial" w:eastAsia="Times New Roman" w:hAnsi="Arial" w:cs="Arial"/>
          <w:i/>
          <w:iCs/>
          <w:color w:val="000000"/>
          <w:sz w:val="21"/>
          <w:szCs w:val="21"/>
        </w:rPr>
        <w:t>shofar </w:t>
      </w:r>
      <w:r w:rsidRPr="00611634">
        <w:rPr>
          <w:rFonts w:ascii="Arial" w:eastAsia="Times New Roman" w:hAnsi="Arial" w:cs="Arial"/>
          <w:color w:val="000000"/>
          <w:sz w:val="21"/>
          <w:szCs w:val="21"/>
        </w:rPr>
        <w:t>at the conclusion of Yom Kippur is the culmination of a day spent fasting and praying for a sweet new year. The blast is reminiscent of the </w:t>
      </w:r>
      <w:r w:rsidRPr="00611634">
        <w:rPr>
          <w:rFonts w:ascii="Arial" w:eastAsia="Times New Roman" w:hAnsi="Arial" w:cs="Arial"/>
          <w:i/>
          <w:iCs/>
          <w:color w:val="000000"/>
          <w:sz w:val="21"/>
          <w:szCs w:val="21"/>
        </w:rPr>
        <w:t>shofar </w:t>
      </w:r>
      <w:r w:rsidRPr="00611634">
        <w:rPr>
          <w:rFonts w:ascii="Arial" w:eastAsia="Times New Roman" w:hAnsi="Arial" w:cs="Arial"/>
          <w:color w:val="000000"/>
          <w:sz w:val="21"/>
          <w:szCs w:val="21"/>
        </w:rPr>
        <w:t xml:space="preserve">blasts that rang out when the Divine Presence departed from Mount Sinai. It also serves to remind everyone that the night following Yom Kippur is a </w:t>
      </w:r>
      <w:proofErr w:type="spellStart"/>
      <w:r w:rsidRPr="00611634">
        <w:rPr>
          <w:rFonts w:ascii="Arial" w:eastAsia="Times New Roman" w:hAnsi="Arial" w:cs="Arial"/>
          <w:color w:val="000000"/>
          <w:sz w:val="21"/>
          <w:szCs w:val="21"/>
        </w:rPr>
        <w:t>quasi holiday</w:t>
      </w:r>
      <w:proofErr w:type="spellEnd"/>
      <w:r w:rsidRPr="00611634">
        <w:rPr>
          <w:rFonts w:ascii="Arial" w:eastAsia="Times New Roman" w:hAnsi="Arial" w:cs="Arial"/>
          <w:color w:val="000000"/>
          <w:sz w:val="21"/>
          <w:szCs w:val="21"/>
        </w:rPr>
        <w:t>, replete with a festive meal. To help everyone remember this, it is also appropriate to wish each other a “good </w:t>
      </w:r>
      <w:proofErr w:type="spellStart"/>
      <w:r w:rsidRPr="00611634">
        <w:rPr>
          <w:rFonts w:ascii="Arial" w:eastAsia="Times New Roman" w:hAnsi="Arial" w:cs="Arial"/>
          <w:i/>
          <w:iCs/>
          <w:color w:val="000000"/>
          <w:sz w:val="21"/>
          <w:szCs w:val="21"/>
        </w:rPr>
        <w:t>yom</w:t>
      </w:r>
      <w:proofErr w:type="spellEnd"/>
      <w:r w:rsidRPr="00611634">
        <w:rPr>
          <w:rFonts w:ascii="Arial" w:eastAsia="Times New Roman" w:hAnsi="Arial" w:cs="Arial"/>
          <w:i/>
          <w:iCs/>
          <w:color w:val="000000"/>
          <w:sz w:val="21"/>
          <w:szCs w:val="21"/>
        </w:rPr>
        <w:t xml:space="preserve"> tov</w:t>
      </w:r>
      <w:r w:rsidRPr="00611634">
        <w:rPr>
          <w:rFonts w:ascii="Arial" w:eastAsia="Times New Roman" w:hAnsi="Arial" w:cs="Arial"/>
          <w:color w:val="000000"/>
          <w:sz w:val="21"/>
          <w:szCs w:val="21"/>
        </w:rPr>
        <w:t>!”</w:t>
      </w:r>
    </w:p>
    <w:p w14:paraId="22CB97D2"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t>18. When a Day Is More Than a Day</w:t>
      </w:r>
    </w:p>
    <w:p w14:paraId="778C1F57" w14:textId="77777777" w:rsidR="00611634" w:rsidRPr="00611634" w:rsidRDefault="00611634" w:rsidP="00611634">
      <w:pPr>
        <w:shd w:val="clear" w:color="auto" w:fill="FFFFFF"/>
        <w:spacing w:line="240" w:lineRule="auto"/>
        <w:jc w:val="center"/>
        <w:rPr>
          <w:rFonts w:ascii="Arial" w:eastAsia="Times New Roman" w:hAnsi="Arial" w:cs="Arial"/>
          <w:color w:val="000000"/>
          <w:sz w:val="21"/>
          <w:szCs w:val="21"/>
        </w:rPr>
      </w:pPr>
    </w:p>
    <w:p w14:paraId="559B3475" w14:textId="77777777" w:rsidR="00611634" w:rsidRPr="00611634" w:rsidRDefault="00611634" w:rsidP="00611634">
      <w:pPr>
        <w:shd w:val="clear" w:color="auto" w:fill="FFFFFF"/>
        <w:spacing w:after="240" w:line="459" w:lineRule="atLeast"/>
        <w:rPr>
          <w:rFonts w:ascii="Arial" w:eastAsia="Times New Roman" w:hAnsi="Arial" w:cs="Arial"/>
          <w:color w:val="000000"/>
          <w:sz w:val="21"/>
          <w:szCs w:val="21"/>
        </w:rPr>
      </w:pPr>
      <w:r w:rsidRPr="00611634">
        <w:rPr>
          <w:rFonts w:ascii="Arial" w:eastAsia="Times New Roman" w:hAnsi="Arial" w:cs="Arial"/>
          <w:color w:val="000000"/>
          <w:sz w:val="21"/>
          <w:szCs w:val="21"/>
        </w:rPr>
        <w:t>Thought Yom Kippur is one day long? Our sages tell us that it is a mitzvah to extend the holy day in either direction, starting a bit early (before sunset) and ending late (after the stars come out). They make a comparison to a hungry wolf, which bites at its prey in front and behind. It’s a good thing that our “appetite” is for extra sanctity, stretching Shabbat, Yom Kippur and other holidays into the mundane. </w:t>
      </w:r>
      <w:r>
        <w:rPr>
          <w:rFonts w:ascii="Arial" w:eastAsia="Times New Roman" w:hAnsi="Arial" w:cs="Arial"/>
          <w:color w:val="000000"/>
          <w:sz w:val="21"/>
          <w:szCs w:val="21"/>
        </w:rPr>
        <w:t xml:space="preserve"> </w:t>
      </w:r>
    </w:p>
    <w:p w14:paraId="3E383D0D" w14:textId="77777777" w:rsid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p>
    <w:p w14:paraId="0E8AFFAE" w14:textId="77777777" w:rsid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p>
    <w:p w14:paraId="057F7587" w14:textId="77777777" w:rsidR="00611634" w:rsidRPr="00611634" w:rsidRDefault="00611634" w:rsidP="00611634">
      <w:pPr>
        <w:shd w:val="clear" w:color="auto" w:fill="FFFFFF"/>
        <w:spacing w:before="525" w:after="100" w:afterAutospacing="1" w:line="240" w:lineRule="auto"/>
        <w:outlineLvl w:val="1"/>
        <w:rPr>
          <w:rFonts w:ascii="Arial" w:eastAsia="Times New Roman" w:hAnsi="Arial" w:cs="Arial"/>
          <w:color w:val="105689"/>
          <w:sz w:val="36"/>
          <w:szCs w:val="36"/>
        </w:rPr>
      </w:pPr>
      <w:r w:rsidRPr="00611634">
        <w:rPr>
          <w:rFonts w:ascii="Arial" w:eastAsia="Times New Roman" w:hAnsi="Arial" w:cs="Arial"/>
          <w:color w:val="105689"/>
          <w:sz w:val="36"/>
          <w:szCs w:val="36"/>
        </w:rPr>
        <w:lastRenderedPageBreak/>
        <w:t>19. From Holiday to Holiday</w:t>
      </w:r>
    </w:p>
    <w:p w14:paraId="05CC822E" w14:textId="77777777" w:rsidR="00611634" w:rsidRPr="00611634" w:rsidRDefault="00611634" w:rsidP="00611634">
      <w:pPr>
        <w:shd w:val="clear" w:color="auto" w:fill="FFFFFF"/>
        <w:spacing w:after="0" w:line="240" w:lineRule="auto"/>
        <w:jc w:val="center"/>
        <w:rPr>
          <w:rFonts w:ascii="Arial" w:eastAsia="Times New Roman" w:hAnsi="Arial" w:cs="Arial"/>
          <w:color w:val="000000"/>
          <w:sz w:val="21"/>
          <w:szCs w:val="21"/>
        </w:rPr>
      </w:pPr>
    </w:p>
    <w:p w14:paraId="11AAD2CA" w14:textId="77777777" w:rsidR="00611634" w:rsidRPr="00611634" w:rsidRDefault="00611634" w:rsidP="00611634">
      <w:pPr>
        <w:shd w:val="clear" w:color="auto" w:fill="FFFFFF"/>
        <w:spacing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14:paraId="61654C13" w14:textId="77777777" w:rsidR="00611634" w:rsidRPr="00611634" w:rsidRDefault="00611634" w:rsidP="00611634">
      <w:pPr>
        <w:shd w:val="clear" w:color="auto" w:fill="FFFFFF"/>
        <w:spacing w:after="240" w:line="459" w:lineRule="atLeast"/>
      </w:pPr>
      <w:r w:rsidRPr="00611634">
        <w:rPr>
          <w:rFonts w:ascii="Arial" w:eastAsia="Times New Roman" w:hAnsi="Arial" w:cs="Arial"/>
          <w:color w:val="000000"/>
          <w:sz w:val="21"/>
          <w:szCs w:val="21"/>
        </w:rPr>
        <w:t>In Yiddish, the day after Yom Kippur is called </w:t>
      </w:r>
      <w:r w:rsidRPr="00611634">
        <w:rPr>
          <w:rFonts w:ascii="Arial" w:eastAsia="Times New Roman" w:hAnsi="Arial" w:cs="Arial"/>
          <w:i/>
          <w:iCs/>
          <w:color w:val="000000"/>
          <w:sz w:val="21"/>
          <w:szCs w:val="21"/>
        </w:rPr>
        <w:t xml:space="preserve">“Gott’s </w:t>
      </w:r>
      <w:proofErr w:type="spellStart"/>
      <w:r w:rsidRPr="00611634">
        <w:rPr>
          <w:rFonts w:ascii="Arial" w:eastAsia="Times New Roman" w:hAnsi="Arial" w:cs="Arial"/>
          <w:i/>
          <w:iCs/>
          <w:color w:val="000000"/>
          <w:sz w:val="21"/>
          <w:szCs w:val="21"/>
        </w:rPr>
        <w:t>Nomen</w:t>
      </w:r>
      <w:proofErr w:type="spellEnd"/>
      <w:r w:rsidRPr="00611634">
        <w:rPr>
          <w:rFonts w:ascii="Arial" w:eastAsia="Times New Roman" w:hAnsi="Arial" w:cs="Arial"/>
          <w:i/>
          <w:iCs/>
          <w:color w:val="000000"/>
          <w:sz w:val="21"/>
          <w:szCs w:val="21"/>
        </w:rPr>
        <w:t>” </w:t>
      </w:r>
      <w:r w:rsidRPr="00611634">
        <w:rPr>
          <w:rFonts w:ascii="Arial" w:eastAsia="Times New Roman" w:hAnsi="Arial" w:cs="Arial"/>
          <w:color w:val="000000"/>
          <w:sz w:val="21"/>
          <w:szCs w:val="21"/>
        </w:rPr>
        <w:t>(“G</w:t>
      </w:r>
      <w:r w:rsidRPr="00611634">
        <w:rPr>
          <w:rFonts w:ascii="Arial" w:eastAsia="Times New Roman" w:hAnsi="Arial" w:cs="Arial"/>
          <w:color w:val="000000"/>
          <w:sz w:val="21"/>
          <w:szCs w:val="21"/>
        </w:rPr>
        <w:noBreakHyphen/>
        <w:t>d’s Name”)</w:t>
      </w:r>
      <w:r w:rsidRPr="00611634">
        <w:rPr>
          <w:rFonts w:ascii="Arial" w:eastAsia="Times New Roman" w:hAnsi="Arial" w:cs="Arial"/>
          <w:i/>
          <w:iCs/>
          <w:color w:val="000000"/>
          <w:sz w:val="21"/>
          <w:szCs w:val="21"/>
        </w:rPr>
        <w:t>.</w:t>
      </w:r>
      <w:r w:rsidRPr="00611634">
        <w:rPr>
          <w:rFonts w:ascii="Arial" w:eastAsia="Times New Roman" w:hAnsi="Arial" w:cs="Arial"/>
          <w:color w:val="000000"/>
          <w:sz w:val="21"/>
          <w:szCs w:val="21"/>
        </w:rPr>
        <w:t> It is a widespread custom to wish people </w:t>
      </w:r>
      <w:r w:rsidRPr="00611634">
        <w:rPr>
          <w:rFonts w:ascii="Arial" w:eastAsia="Times New Roman" w:hAnsi="Arial" w:cs="Arial"/>
          <w:i/>
          <w:iCs/>
          <w:color w:val="000000"/>
          <w:sz w:val="21"/>
          <w:szCs w:val="21"/>
        </w:rPr>
        <w:t xml:space="preserve">“gut </w:t>
      </w:r>
      <w:proofErr w:type="spellStart"/>
      <w:r w:rsidRPr="00611634">
        <w:rPr>
          <w:rFonts w:ascii="Arial" w:eastAsia="Times New Roman" w:hAnsi="Arial" w:cs="Arial"/>
          <w:i/>
          <w:iCs/>
          <w:color w:val="000000"/>
          <w:sz w:val="21"/>
          <w:szCs w:val="21"/>
        </w:rPr>
        <w:t>yom</w:t>
      </w:r>
      <w:proofErr w:type="spellEnd"/>
      <w:r w:rsidRPr="00611634">
        <w:rPr>
          <w:rFonts w:ascii="Arial" w:eastAsia="Times New Roman" w:hAnsi="Arial" w:cs="Arial"/>
          <w:i/>
          <w:iCs/>
          <w:color w:val="000000"/>
          <w:sz w:val="21"/>
          <w:szCs w:val="21"/>
        </w:rPr>
        <w:t xml:space="preserve"> tov”</w:t>
      </w:r>
      <w:r w:rsidRPr="00611634">
        <w:rPr>
          <w:rFonts w:ascii="Arial" w:eastAsia="Times New Roman" w:hAnsi="Arial" w:cs="Arial"/>
          <w:color w:val="000000"/>
          <w:sz w:val="21"/>
          <w:szCs w:val="21"/>
        </w:rPr>
        <w:t> (“happy holiday”) following Yom Kippur. We also begin building the </w:t>
      </w:r>
      <w:r w:rsidRPr="00611634">
        <w:rPr>
          <w:rFonts w:ascii="Arial" w:eastAsia="Times New Roman" w:hAnsi="Arial" w:cs="Arial"/>
          <w:i/>
          <w:iCs/>
          <w:color w:val="000000"/>
          <w:sz w:val="21"/>
          <w:szCs w:val="21"/>
        </w:rPr>
        <w:t>sukkah</w:t>
      </w:r>
      <w:r w:rsidRPr="00611634">
        <w:rPr>
          <w:rFonts w:ascii="Arial" w:eastAsia="Times New Roman" w:hAnsi="Arial" w:cs="Arial"/>
          <w:color w:val="000000"/>
          <w:sz w:val="21"/>
          <w:szCs w:val="21"/>
        </w:rPr>
        <w:t>, the foliage-covered hut where we will celebrate the holiday of Sukkot, which is five days after Yom Kippur. </w:t>
      </w:r>
      <w:r>
        <w:rPr>
          <w:rFonts w:ascii="Arial" w:eastAsia="Times New Roman" w:hAnsi="Arial" w:cs="Arial"/>
          <w:color w:val="000000"/>
          <w:sz w:val="21"/>
          <w:szCs w:val="21"/>
        </w:rPr>
        <w:t xml:space="preserve"> </w:t>
      </w:r>
      <w:bookmarkStart w:id="0" w:name="_GoBack"/>
      <w:bookmarkEnd w:id="0"/>
    </w:p>
    <w:p w14:paraId="062453B1" w14:textId="77777777" w:rsidR="00C40F8F" w:rsidRPr="00611634" w:rsidRDefault="00611634" w:rsidP="00611634"/>
    <w:sectPr w:rsidR="00C40F8F" w:rsidRPr="0061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deoJ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34"/>
    <w:rsid w:val="00611634"/>
    <w:rsid w:val="0069596F"/>
    <w:rsid w:val="00A90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0DB6"/>
  <w15:chartTrackingRefBased/>
  <w15:docId w15:val="{5B960969-493B-4F16-8ECA-DF385DB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11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634"/>
    <w:rPr>
      <w:rFonts w:ascii="Times New Roman" w:eastAsia="Times New Roman" w:hAnsi="Times New Roman" w:cs="Times New Roman"/>
      <w:b/>
      <w:bCs/>
      <w:sz w:val="36"/>
      <w:szCs w:val="36"/>
    </w:rPr>
  </w:style>
  <w:style w:type="character" w:customStyle="1" w:styleId="article-headerbyline">
    <w:name w:val="article-header__byline"/>
    <w:basedOn w:val="DefaultParagraphFont"/>
    <w:rsid w:val="00611634"/>
  </w:style>
  <w:style w:type="character" w:styleId="Hyperlink">
    <w:name w:val="Hyperlink"/>
    <w:basedOn w:val="DefaultParagraphFont"/>
    <w:uiPriority w:val="99"/>
    <w:semiHidden/>
    <w:unhideWhenUsed/>
    <w:rsid w:val="00611634"/>
    <w:rPr>
      <w:color w:val="0000FF"/>
      <w:u w:val="single"/>
    </w:rPr>
  </w:style>
  <w:style w:type="character" w:customStyle="1" w:styleId="glossaryitem">
    <w:name w:val="glossary_item"/>
    <w:basedOn w:val="DefaultParagraphFont"/>
    <w:rsid w:val="00611634"/>
  </w:style>
  <w:style w:type="paragraph" w:styleId="NormalWeb">
    <w:name w:val="Normal (Web)"/>
    <w:basedOn w:val="Normal"/>
    <w:uiPriority w:val="99"/>
    <w:semiHidden/>
    <w:unhideWhenUsed/>
    <w:rsid w:val="00611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611634"/>
  </w:style>
  <w:style w:type="character" w:customStyle="1" w:styleId="vjs-current-time-display">
    <w:name w:val="vjs-current-time-display"/>
    <w:basedOn w:val="DefaultParagraphFont"/>
    <w:rsid w:val="00611634"/>
  </w:style>
  <w:style w:type="character" w:customStyle="1" w:styleId="vjs-duration-display">
    <w:name w:val="vjs-duration-display"/>
    <w:basedOn w:val="DefaultParagraphFont"/>
    <w:rsid w:val="0061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17238">
      <w:bodyDiv w:val="1"/>
      <w:marLeft w:val="0"/>
      <w:marRight w:val="0"/>
      <w:marTop w:val="0"/>
      <w:marBottom w:val="0"/>
      <w:divBdr>
        <w:top w:val="none" w:sz="0" w:space="0" w:color="auto"/>
        <w:left w:val="none" w:sz="0" w:space="0" w:color="auto"/>
        <w:bottom w:val="none" w:sz="0" w:space="0" w:color="auto"/>
        <w:right w:val="none" w:sz="0" w:space="0" w:color="auto"/>
      </w:divBdr>
      <w:divsChild>
        <w:div w:id="55587872">
          <w:marLeft w:val="225"/>
          <w:marRight w:val="0"/>
          <w:marTop w:val="0"/>
          <w:marBottom w:val="0"/>
          <w:divBdr>
            <w:top w:val="none" w:sz="0" w:space="0" w:color="auto"/>
            <w:left w:val="none" w:sz="0" w:space="0" w:color="auto"/>
            <w:bottom w:val="none" w:sz="0" w:space="0" w:color="auto"/>
            <w:right w:val="none" w:sz="0" w:space="0" w:color="auto"/>
          </w:divBdr>
          <w:divsChild>
            <w:div w:id="1632783082">
              <w:marLeft w:val="0"/>
              <w:marRight w:val="0"/>
              <w:marTop w:val="0"/>
              <w:marBottom w:val="0"/>
              <w:divBdr>
                <w:top w:val="none" w:sz="0" w:space="0" w:color="auto"/>
                <w:left w:val="none" w:sz="0" w:space="0" w:color="auto"/>
                <w:bottom w:val="none" w:sz="0" w:space="0" w:color="auto"/>
                <w:right w:val="none" w:sz="0" w:space="0" w:color="auto"/>
              </w:divBdr>
            </w:div>
          </w:divsChild>
        </w:div>
        <w:div w:id="1051267709">
          <w:marLeft w:val="0"/>
          <w:marRight w:val="0"/>
          <w:marTop w:val="0"/>
          <w:marBottom w:val="0"/>
          <w:divBdr>
            <w:top w:val="none" w:sz="0" w:space="0" w:color="auto"/>
            <w:left w:val="none" w:sz="0" w:space="0" w:color="auto"/>
            <w:bottom w:val="none" w:sz="0" w:space="0" w:color="auto"/>
            <w:right w:val="none" w:sz="0" w:space="0" w:color="auto"/>
          </w:divBdr>
          <w:divsChild>
            <w:div w:id="446896495">
              <w:marLeft w:val="225"/>
              <w:marRight w:val="0"/>
              <w:marTop w:val="0"/>
              <w:marBottom w:val="0"/>
              <w:divBdr>
                <w:top w:val="none" w:sz="0" w:space="0" w:color="auto"/>
                <w:left w:val="none" w:sz="0" w:space="0" w:color="auto"/>
                <w:bottom w:val="none" w:sz="0" w:space="0" w:color="auto"/>
                <w:right w:val="none" w:sz="0" w:space="0" w:color="auto"/>
              </w:divBdr>
              <w:divsChild>
                <w:div w:id="1030186202">
                  <w:marLeft w:val="0"/>
                  <w:marRight w:val="0"/>
                  <w:marTop w:val="0"/>
                  <w:marBottom w:val="0"/>
                  <w:divBdr>
                    <w:top w:val="none" w:sz="0" w:space="0" w:color="auto"/>
                    <w:left w:val="none" w:sz="0" w:space="0" w:color="auto"/>
                    <w:bottom w:val="none" w:sz="0" w:space="0" w:color="auto"/>
                    <w:right w:val="none" w:sz="0" w:space="0" w:color="auto"/>
                  </w:divBdr>
                  <w:divsChild>
                    <w:div w:id="346098307">
                      <w:marLeft w:val="0"/>
                      <w:marRight w:val="0"/>
                      <w:marTop w:val="0"/>
                      <w:marBottom w:val="0"/>
                      <w:divBdr>
                        <w:top w:val="none" w:sz="0" w:space="0" w:color="auto"/>
                        <w:left w:val="none" w:sz="0" w:space="0" w:color="auto"/>
                        <w:bottom w:val="none" w:sz="0" w:space="0" w:color="auto"/>
                        <w:right w:val="none" w:sz="0" w:space="0" w:color="auto"/>
                      </w:divBdr>
                      <w:divsChild>
                        <w:div w:id="1703247124">
                          <w:marLeft w:val="0"/>
                          <w:marRight w:val="0"/>
                          <w:marTop w:val="0"/>
                          <w:marBottom w:val="0"/>
                          <w:divBdr>
                            <w:top w:val="none" w:sz="0" w:space="0" w:color="auto"/>
                            <w:left w:val="none" w:sz="0" w:space="0" w:color="auto"/>
                            <w:bottom w:val="none" w:sz="0" w:space="0" w:color="auto"/>
                            <w:right w:val="none" w:sz="0" w:space="0" w:color="auto"/>
                          </w:divBdr>
                          <w:divsChild>
                            <w:div w:id="1697579974">
                              <w:marLeft w:val="0"/>
                              <w:marRight w:val="0"/>
                              <w:marTop w:val="0"/>
                              <w:marBottom w:val="225"/>
                              <w:divBdr>
                                <w:top w:val="none" w:sz="0" w:space="0" w:color="auto"/>
                                <w:left w:val="none" w:sz="0" w:space="0" w:color="auto"/>
                                <w:bottom w:val="none" w:sz="0" w:space="0" w:color="auto"/>
                                <w:right w:val="none" w:sz="0" w:space="0" w:color="auto"/>
                              </w:divBdr>
                              <w:divsChild>
                                <w:div w:id="995760379">
                                  <w:marLeft w:val="0"/>
                                  <w:marRight w:val="0"/>
                                  <w:marTop w:val="0"/>
                                  <w:marBottom w:val="0"/>
                                  <w:divBdr>
                                    <w:top w:val="none" w:sz="0" w:space="0" w:color="auto"/>
                                    <w:left w:val="none" w:sz="0" w:space="0" w:color="auto"/>
                                    <w:bottom w:val="none" w:sz="0" w:space="0" w:color="auto"/>
                                    <w:right w:val="none" w:sz="0" w:space="0" w:color="auto"/>
                                  </w:divBdr>
                                </w:div>
                              </w:divsChild>
                            </w:div>
                            <w:div w:id="1009481585">
                              <w:marLeft w:val="0"/>
                              <w:marRight w:val="0"/>
                              <w:marTop w:val="0"/>
                              <w:marBottom w:val="0"/>
                              <w:divBdr>
                                <w:top w:val="none" w:sz="0" w:space="0" w:color="auto"/>
                                <w:left w:val="none" w:sz="0" w:space="0" w:color="auto"/>
                                <w:bottom w:val="none" w:sz="0" w:space="0" w:color="auto"/>
                                <w:right w:val="none" w:sz="0" w:space="0" w:color="auto"/>
                              </w:divBdr>
                              <w:divsChild>
                                <w:div w:id="2007856384">
                                  <w:marLeft w:val="0"/>
                                  <w:marRight w:val="0"/>
                                  <w:marTop w:val="0"/>
                                  <w:marBottom w:val="0"/>
                                  <w:divBdr>
                                    <w:top w:val="none" w:sz="0" w:space="0" w:color="auto"/>
                                    <w:left w:val="none" w:sz="0" w:space="0" w:color="auto"/>
                                    <w:bottom w:val="none" w:sz="0" w:space="0" w:color="auto"/>
                                    <w:right w:val="none" w:sz="0" w:space="0" w:color="auto"/>
                                  </w:divBdr>
                                  <w:divsChild>
                                    <w:div w:id="70154600">
                                      <w:marLeft w:val="0"/>
                                      <w:marRight w:val="0"/>
                                      <w:marTop w:val="0"/>
                                      <w:marBottom w:val="225"/>
                                      <w:divBdr>
                                        <w:top w:val="none" w:sz="0" w:space="0" w:color="auto"/>
                                        <w:left w:val="none" w:sz="0" w:space="0" w:color="auto"/>
                                        <w:bottom w:val="none" w:sz="0" w:space="0" w:color="auto"/>
                                        <w:right w:val="none" w:sz="0" w:space="0" w:color="auto"/>
                                      </w:divBdr>
                                      <w:divsChild>
                                        <w:div w:id="978147151">
                                          <w:marLeft w:val="0"/>
                                          <w:marRight w:val="0"/>
                                          <w:marTop w:val="0"/>
                                          <w:marBottom w:val="0"/>
                                          <w:divBdr>
                                            <w:top w:val="none" w:sz="0" w:space="0" w:color="auto"/>
                                            <w:left w:val="none" w:sz="0" w:space="0" w:color="auto"/>
                                            <w:bottom w:val="none" w:sz="0" w:space="0" w:color="auto"/>
                                            <w:right w:val="none" w:sz="0" w:space="0" w:color="auto"/>
                                          </w:divBdr>
                                        </w:div>
                                      </w:divsChild>
                                    </w:div>
                                    <w:div w:id="839084070">
                                      <w:marLeft w:val="0"/>
                                      <w:marRight w:val="0"/>
                                      <w:marTop w:val="0"/>
                                      <w:marBottom w:val="225"/>
                                      <w:divBdr>
                                        <w:top w:val="none" w:sz="0" w:space="0" w:color="auto"/>
                                        <w:left w:val="none" w:sz="0" w:space="0" w:color="auto"/>
                                        <w:bottom w:val="none" w:sz="0" w:space="0" w:color="auto"/>
                                        <w:right w:val="none" w:sz="0" w:space="0" w:color="auto"/>
                                      </w:divBdr>
                                    </w:div>
                                    <w:div w:id="78396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450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3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801060">
                                      <w:marLeft w:val="0"/>
                                      <w:marRight w:val="0"/>
                                      <w:marTop w:val="0"/>
                                      <w:marBottom w:val="0"/>
                                      <w:divBdr>
                                        <w:top w:val="none" w:sz="0" w:space="0" w:color="auto"/>
                                        <w:left w:val="none" w:sz="0" w:space="0" w:color="auto"/>
                                        <w:bottom w:val="none" w:sz="0" w:space="0" w:color="auto"/>
                                        <w:right w:val="none" w:sz="0" w:space="0" w:color="auto"/>
                                      </w:divBdr>
                                      <w:divsChild>
                                        <w:div w:id="973873026">
                                          <w:marLeft w:val="0"/>
                                          <w:marRight w:val="0"/>
                                          <w:marTop w:val="0"/>
                                          <w:marBottom w:val="0"/>
                                          <w:divBdr>
                                            <w:top w:val="none" w:sz="0" w:space="0" w:color="auto"/>
                                            <w:left w:val="none" w:sz="0" w:space="0" w:color="auto"/>
                                            <w:bottom w:val="none" w:sz="0" w:space="0" w:color="auto"/>
                                            <w:right w:val="none" w:sz="0" w:space="0" w:color="auto"/>
                                          </w:divBdr>
                                          <w:divsChild>
                                            <w:div w:id="291710576">
                                              <w:marLeft w:val="0"/>
                                              <w:marRight w:val="0"/>
                                              <w:marTop w:val="0"/>
                                              <w:marBottom w:val="0"/>
                                              <w:divBdr>
                                                <w:top w:val="none" w:sz="0" w:space="0" w:color="auto"/>
                                                <w:left w:val="none" w:sz="0" w:space="0" w:color="auto"/>
                                                <w:bottom w:val="none" w:sz="0" w:space="0" w:color="auto"/>
                                                <w:right w:val="none" w:sz="0" w:space="0" w:color="auto"/>
                                              </w:divBdr>
                                              <w:divsChild>
                                                <w:div w:id="1410273321">
                                                  <w:marLeft w:val="0"/>
                                                  <w:marRight w:val="0"/>
                                                  <w:marTop w:val="0"/>
                                                  <w:marBottom w:val="0"/>
                                                  <w:divBdr>
                                                    <w:top w:val="none" w:sz="0" w:space="0" w:color="auto"/>
                                                    <w:left w:val="none" w:sz="0" w:space="0" w:color="auto"/>
                                                    <w:bottom w:val="none" w:sz="0" w:space="0" w:color="auto"/>
                                                    <w:right w:val="none" w:sz="0" w:space="0" w:color="auto"/>
                                                  </w:divBdr>
                                                  <w:divsChild>
                                                    <w:div w:id="1269391072">
                                                      <w:marLeft w:val="0"/>
                                                      <w:marRight w:val="0"/>
                                                      <w:marTop w:val="0"/>
                                                      <w:marBottom w:val="0"/>
                                                      <w:divBdr>
                                                        <w:top w:val="none" w:sz="0" w:space="0" w:color="auto"/>
                                                        <w:left w:val="none" w:sz="0" w:space="0" w:color="auto"/>
                                                        <w:bottom w:val="none" w:sz="0" w:space="0" w:color="auto"/>
                                                        <w:right w:val="none" w:sz="0" w:space="0" w:color="auto"/>
                                                      </w:divBdr>
                                                      <w:divsChild>
                                                        <w:div w:id="390419543">
                                                          <w:marLeft w:val="0"/>
                                                          <w:marRight w:val="0"/>
                                                          <w:marTop w:val="0"/>
                                                          <w:marBottom w:val="0"/>
                                                          <w:divBdr>
                                                            <w:top w:val="none" w:sz="0" w:space="0" w:color="auto"/>
                                                            <w:left w:val="none" w:sz="0" w:space="0" w:color="auto"/>
                                                            <w:bottom w:val="none" w:sz="0" w:space="0" w:color="auto"/>
                                                            <w:right w:val="none" w:sz="0" w:space="0" w:color="auto"/>
                                                          </w:divBdr>
                                                        </w:div>
                                                        <w:div w:id="747731668">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36635598">
                                      <w:marLeft w:val="0"/>
                                      <w:marRight w:val="0"/>
                                      <w:marTop w:val="0"/>
                                      <w:marBottom w:val="225"/>
                                      <w:divBdr>
                                        <w:top w:val="none" w:sz="0" w:space="0" w:color="auto"/>
                                        <w:left w:val="none" w:sz="0" w:space="0" w:color="auto"/>
                                        <w:bottom w:val="none" w:sz="0" w:space="0" w:color="auto"/>
                                        <w:right w:val="none" w:sz="0" w:space="0" w:color="auto"/>
                                      </w:divBdr>
                                    </w:div>
                                    <w:div w:id="1084110393">
                                      <w:marLeft w:val="0"/>
                                      <w:marRight w:val="0"/>
                                      <w:marTop w:val="0"/>
                                      <w:marBottom w:val="225"/>
                                      <w:divBdr>
                                        <w:top w:val="none" w:sz="0" w:space="0" w:color="auto"/>
                                        <w:left w:val="none" w:sz="0" w:space="0" w:color="auto"/>
                                        <w:bottom w:val="none" w:sz="0" w:space="0" w:color="auto"/>
                                        <w:right w:val="none" w:sz="0" w:space="0" w:color="auto"/>
                                      </w:divBdr>
                                    </w:div>
                                    <w:div w:id="1296447168">
                                      <w:marLeft w:val="0"/>
                                      <w:marRight w:val="0"/>
                                      <w:marTop w:val="0"/>
                                      <w:marBottom w:val="225"/>
                                      <w:divBdr>
                                        <w:top w:val="none" w:sz="0" w:space="0" w:color="auto"/>
                                        <w:left w:val="none" w:sz="0" w:space="0" w:color="auto"/>
                                        <w:bottom w:val="none" w:sz="0" w:space="0" w:color="auto"/>
                                        <w:right w:val="none" w:sz="0" w:space="0" w:color="auto"/>
                                      </w:divBdr>
                                    </w:div>
                                    <w:div w:id="3364294">
                                      <w:marLeft w:val="0"/>
                                      <w:marRight w:val="0"/>
                                      <w:marTop w:val="0"/>
                                      <w:marBottom w:val="225"/>
                                      <w:divBdr>
                                        <w:top w:val="none" w:sz="0" w:space="0" w:color="auto"/>
                                        <w:left w:val="none" w:sz="0" w:space="0" w:color="auto"/>
                                        <w:bottom w:val="none" w:sz="0" w:space="0" w:color="auto"/>
                                        <w:right w:val="none" w:sz="0" w:space="0" w:color="auto"/>
                                      </w:divBdr>
                                    </w:div>
                                    <w:div w:id="724107291">
                                      <w:marLeft w:val="0"/>
                                      <w:marRight w:val="0"/>
                                      <w:marTop w:val="0"/>
                                      <w:marBottom w:val="225"/>
                                      <w:divBdr>
                                        <w:top w:val="none" w:sz="0" w:space="0" w:color="auto"/>
                                        <w:left w:val="none" w:sz="0" w:space="0" w:color="auto"/>
                                        <w:bottom w:val="none" w:sz="0" w:space="0" w:color="auto"/>
                                        <w:right w:val="none" w:sz="0" w:space="0" w:color="auto"/>
                                      </w:divBdr>
                                    </w:div>
                                    <w:div w:id="228468925">
                                      <w:marLeft w:val="0"/>
                                      <w:marRight w:val="0"/>
                                      <w:marTop w:val="0"/>
                                      <w:marBottom w:val="225"/>
                                      <w:divBdr>
                                        <w:top w:val="none" w:sz="0" w:space="0" w:color="auto"/>
                                        <w:left w:val="none" w:sz="0" w:space="0" w:color="auto"/>
                                        <w:bottom w:val="none" w:sz="0" w:space="0" w:color="auto"/>
                                        <w:right w:val="none" w:sz="0" w:space="0" w:color="auto"/>
                                      </w:divBdr>
                                    </w:div>
                                    <w:div w:id="2040427620">
                                      <w:marLeft w:val="0"/>
                                      <w:marRight w:val="0"/>
                                      <w:marTop w:val="0"/>
                                      <w:marBottom w:val="225"/>
                                      <w:divBdr>
                                        <w:top w:val="none" w:sz="0" w:space="0" w:color="auto"/>
                                        <w:left w:val="none" w:sz="0" w:space="0" w:color="auto"/>
                                        <w:bottom w:val="none" w:sz="0" w:space="0" w:color="auto"/>
                                        <w:right w:val="none" w:sz="0" w:space="0" w:color="auto"/>
                                      </w:divBdr>
                                    </w:div>
                                    <w:div w:id="1029646302">
                                      <w:marLeft w:val="0"/>
                                      <w:marRight w:val="0"/>
                                      <w:marTop w:val="0"/>
                                      <w:marBottom w:val="225"/>
                                      <w:divBdr>
                                        <w:top w:val="none" w:sz="0" w:space="0" w:color="auto"/>
                                        <w:left w:val="none" w:sz="0" w:space="0" w:color="auto"/>
                                        <w:bottom w:val="none" w:sz="0" w:space="0" w:color="auto"/>
                                        <w:right w:val="none" w:sz="0" w:space="0" w:color="auto"/>
                                      </w:divBdr>
                                    </w:div>
                                    <w:div w:id="849031242">
                                      <w:marLeft w:val="225"/>
                                      <w:marRight w:val="0"/>
                                      <w:marTop w:val="0"/>
                                      <w:marBottom w:val="225"/>
                                      <w:divBdr>
                                        <w:top w:val="none" w:sz="0" w:space="0" w:color="auto"/>
                                        <w:left w:val="none" w:sz="0" w:space="0" w:color="auto"/>
                                        <w:bottom w:val="none" w:sz="0" w:space="0" w:color="auto"/>
                                        <w:right w:val="none" w:sz="0" w:space="0" w:color="auto"/>
                                      </w:divBdr>
                                      <w:divsChild>
                                        <w:div w:id="235629090">
                                          <w:marLeft w:val="0"/>
                                          <w:marRight w:val="0"/>
                                          <w:marTop w:val="0"/>
                                          <w:marBottom w:val="0"/>
                                          <w:divBdr>
                                            <w:top w:val="none" w:sz="0" w:space="0" w:color="auto"/>
                                            <w:left w:val="none" w:sz="0" w:space="0" w:color="auto"/>
                                            <w:bottom w:val="none" w:sz="0" w:space="0" w:color="auto"/>
                                            <w:right w:val="none" w:sz="0" w:space="0" w:color="auto"/>
                                          </w:divBdr>
                                        </w:div>
                                      </w:divsChild>
                                    </w:div>
                                    <w:div w:id="311300740">
                                      <w:marLeft w:val="0"/>
                                      <w:marRight w:val="0"/>
                                      <w:marTop w:val="0"/>
                                      <w:marBottom w:val="225"/>
                                      <w:divBdr>
                                        <w:top w:val="none" w:sz="0" w:space="0" w:color="auto"/>
                                        <w:left w:val="none" w:sz="0" w:space="0" w:color="auto"/>
                                        <w:bottom w:val="none" w:sz="0" w:space="0" w:color="auto"/>
                                        <w:right w:val="none" w:sz="0" w:space="0" w:color="auto"/>
                                      </w:divBdr>
                                    </w:div>
                                    <w:div w:id="1363629908">
                                      <w:marLeft w:val="0"/>
                                      <w:marRight w:val="0"/>
                                      <w:marTop w:val="0"/>
                                      <w:marBottom w:val="225"/>
                                      <w:divBdr>
                                        <w:top w:val="none" w:sz="0" w:space="0" w:color="auto"/>
                                        <w:left w:val="none" w:sz="0" w:space="0" w:color="auto"/>
                                        <w:bottom w:val="none" w:sz="0" w:space="0" w:color="auto"/>
                                        <w:right w:val="none" w:sz="0" w:space="0" w:color="auto"/>
                                      </w:divBdr>
                                    </w:div>
                                    <w:div w:id="1700357192">
                                      <w:marLeft w:val="0"/>
                                      <w:marRight w:val="0"/>
                                      <w:marTop w:val="0"/>
                                      <w:marBottom w:val="225"/>
                                      <w:divBdr>
                                        <w:top w:val="none" w:sz="0" w:space="0" w:color="auto"/>
                                        <w:left w:val="none" w:sz="0" w:space="0" w:color="auto"/>
                                        <w:bottom w:val="none" w:sz="0" w:space="0" w:color="auto"/>
                                        <w:right w:val="none" w:sz="0" w:space="0" w:color="auto"/>
                                      </w:divBdr>
                                    </w:div>
                                    <w:div w:id="1319337770">
                                      <w:marLeft w:val="0"/>
                                      <w:marRight w:val="0"/>
                                      <w:marTop w:val="0"/>
                                      <w:marBottom w:val="225"/>
                                      <w:divBdr>
                                        <w:top w:val="none" w:sz="0" w:space="0" w:color="auto"/>
                                        <w:left w:val="none" w:sz="0" w:space="0" w:color="auto"/>
                                        <w:bottom w:val="none" w:sz="0" w:space="0" w:color="auto"/>
                                        <w:right w:val="none" w:sz="0" w:space="0" w:color="auto"/>
                                      </w:divBdr>
                                    </w:div>
                                    <w:div w:id="1660693479">
                                      <w:marLeft w:val="0"/>
                                      <w:marRight w:val="0"/>
                                      <w:marTop w:val="0"/>
                                      <w:marBottom w:val="0"/>
                                      <w:divBdr>
                                        <w:top w:val="none" w:sz="0" w:space="0" w:color="auto"/>
                                        <w:left w:val="none" w:sz="0" w:space="0" w:color="auto"/>
                                        <w:bottom w:val="none" w:sz="0" w:space="0" w:color="auto"/>
                                        <w:right w:val="none" w:sz="0" w:space="0" w:color="auto"/>
                                      </w:divBdr>
                                      <w:divsChild>
                                        <w:div w:id="293564536">
                                          <w:marLeft w:val="0"/>
                                          <w:marRight w:val="0"/>
                                          <w:marTop w:val="0"/>
                                          <w:marBottom w:val="0"/>
                                          <w:divBdr>
                                            <w:top w:val="none" w:sz="0" w:space="0" w:color="auto"/>
                                            <w:left w:val="none" w:sz="0" w:space="0" w:color="auto"/>
                                            <w:bottom w:val="none" w:sz="0" w:space="0" w:color="auto"/>
                                            <w:right w:val="none" w:sz="0" w:space="0" w:color="auto"/>
                                          </w:divBdr>
                                          <w:divsChild>
                                            <w:div w:id="1772578940">
                                              <w:marLeft w:val="0"/>
                                              <w:marRight w:val="0"/>
                                              <w:marTop w:val="0"/>
                                              <w:marBottom w:val="0"/>
                                              <w:divBdr>
                                                <w:top w:val="none" w:sz="0" w:space="0" w:color="auto"/>
                                                <w:left w:val="none" w:sz="0" w:space="0" w:color="auto"/>
                                                <w:bottom w:val="none" w:sz="0" w:space="0" w:color="auto"/>
                                                <w:right w:val="none" w:sz="0" w:space="0" w:color="auto"/>
                                              </w:divBdr>
                                              <w:divsChild>
                                                <w:div w:id="1845509894">
                                                  <w:marLeft w:val="0"/>
                                                  <w:marRight w:val="0"/>
                                                  <w:marTop w:val="0"/>
                                                  <w:marBottom w:val="0"/>
                                                  <w:divBdr>
                                                    <w:top w:val="none" w:sz="0" w:space="0" w:color="auto"/>
                                                    <w:left w:val="none" w:sz="0" w:space="0" w:color="auto"/>
                                                    <w:bottom w:val="none" w:sz="0" w:space="0" w:color="auto"/>
                                                    <w:right w:val="none" w:sz="0" w:space="0" w:color="auto"/>
                                                  </w:divBdr>
                                                  <w:divsChild>
                                                    <w:div w:id="1897230730">
                                                      <w:marLeft w:val="0"/>
                                                      <w:marRight w:val="0"/>
                                                      <w:marTop w:val="0"/>
                                                      <w:marBottom w:val="0"/>
                                                      <w:divBdr>
                                                        <w:top w:val="none" w:sz="0" w:space="0" w:color="auto"/>
                                                        <w:left w:val="none" w:sz="0" w:space="0" w:color="auto"/>
                                                        <w:bottom w:val="none" w:sz="0" w:space="0" w:color="auto"/>
                                                        <w:right w:val="none" w:sz="0" w:space="0" w:color="auto"/>
                                                      </w:divBdr>
                                                      <w:divsChild>
                                                        <w:div w:id="604964001">
                                                          <w:marLeft w:val="0"/>
                                                          <w:marRight w:val="0"/>
                                                          <w:marTop w:val="0"/>
                                                          <w:marBottom w:val="0"/>
                                                          <w:divBdr>
                                                            <w:top w:val="none" w:sz="0" w:space="0" w:color="auto"/>
                                                            <w:left w:val="none" w:sz="0" w:space="0" w:color="auto"/>
                                                            <w:bottom w:val="none" w:sz="0" w:space="0" w:color="auto"/>
                                                            <w:right w:val="none" w:sz="0" w:space="0" w:color="auto"/>
                                                          </w:divBdr>
                                                        </w:div>
                                                        <w:div w:id="1726223867">
                                                          <w:marLeft w:val="0"/>
                                                          <w:marRight w:val="0"/>
                                                          <w:marTop w:val="0"/>
                                                          <w:marBottom w:val="0"/>
                                                          <w:divBdr>
                                                            <w:top w:val="none" w:sz="0" w:space="0" w:color="auto"/>
                                                            <w:left w:val="none" w:sz="0" w:space="0" w:color="auto"/>
                                                            <w:bottom w:val="none" w:sz="0" w:space="0" w:color="auto"/>
                                                            <w:right w:val="none" w:sz="0" w:space="0" w:color="auto"/>
                                                          </w:divBdr>
                                                          <w:divsChild>
                                                            <w:div w:id="235745647">
                                                              <w:marLeft w:val="0"/>
                                                              <w:marRight w:val="0"/>
                                                              <w:marTop w:val="0"/>
                                                              <w:marBottom w:val="0"/>
                                                              <w:divBdr>
                                                                <w:top w:val="none" w:sz="0" w:space="0" w:color="auto"/>
                                                                <w:left w:val="none" w:sz="0" w:space="0" w:color="auto"/>
                                                                <w:bottom w:val="none" w:sz="0" w:space="0" w:color="auto"/>
                                                                <w:right w:val="none" w:sz="0" w:space="0" w:color="auto"/>
                                                              </w:divBdr>
                                                            </w:div>
                                                            <w:div w:id="2051952254">
                                                              <w:marLeft w:val="0"/>
                                                              <w:marRight w:val="0"/>
                                                              <w:marTop w:val="0"/>
                                                              <w:marBottom w:val="0"/>
                                                              <w:divBdr>
                                                                <w:top w:val="none" w:sz="0" w:space="0" w:color="auto"/>
                                                                <w:left w:val="none" w:sz="0" w:space="0" w:color="auto"/>
                                                                <w:bottom w:val="none" w:sz="0" w:space="0" w:color="auto"/>
                                                                <w:right w:val="none" w:sz="0" w:space="0" w:color="auto"/>
                                                              </w:divBdr>
                                                            </w:div>
                                                          </w:divsChild>
                                                        </w:div>
                                                        <w:div w:id="982856697">
                                                          <w:marLeft w:val="0"/>
                                                          <w:marRight w:val="0"/>
                                                          <w:marTop w:val="0"/>
                                                          <w:marBottom w:val="0"/>
                                                          <w:divBdr>
                                                            <w:top w:val="none" w:sz="0" w:space="0" w:color="auto"/>
                                                            <w:left w:val="none" w:sz="0" w:space="0" w:color="auto"/>
                                                            <w:bottom w:val="none" w:sz="0" w:space="0" w:color="auto"/>
                                                            <w:right w:val="none" w:sz="0" w:space="0" w:color="auto"/>
                                                          </w:divBdr>
                                                        </w:div>
                                                      </w:divsChild>
                                                    </w:div>
                                                    <w:div w:id="167602466">
                                                      <w:marLeft w:val="0"/>
                                                      <w:marRight w:val="0"/>
                                                      <w:marTop w:val="0"/>
                                                      <w:marBottom w:val="0"/>
                                                      <w:divBdr>
                                                        <w:top w:val="none" w:sz="0" w:space="0" w:color="auto"/>
                                                        <w:left w:val="none" w:sz="0" w:space="0" w:color="auto"/>
                                                        <w:bottom w:val="none" w:sz="0" w:space="0" w:color="auto"/>
                                                        <w:right w:val="none" w:sz="0" w:space="0" w:color="auto"/>
                                                      </w:divBdr>
                                                      <w:divsChild>
                                                        <w:div w:id="1759788596">
                                                          <w:marLeft w:val="0"/>
                                                          <w:marRight w:val="0"/>
                                                          <w:marTop w:val="0"/>
                                                          <w:marBottom w:val="0"/>
                                                          <w:divBdr>
                                                            <w:top w:val="none" w:sz="0" w:space="0" w:color="auto"/>
                                                            <w:left w:val="none" w:sz="0" w:space="0" w:color="auto"/>
                                                            <w:bottom w:val="none" w:sz="0" w:space="0" w:color="auto"/>
                                                            <w:right w:val="none" w:sz="0" w:space="0" w:color="auto"/>
                                                          </w:divBdr>
                                                        </w:div>
                                                        <w:div w:id="1584028298">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16268535">
                                      <w:marLeft w:val="0"/>
                                      <w:marRight w:val="0"/>
                                      <w:marTop w:val="0"/>
                                      <w:marBottom w:val="225"/>
                                      <w:divBdr>
                                        <w:top w:val="none" w:sz="0" w:space="0" w:color="auto"/>
                                        <w:left w:val="none" w:sz="0" w:space="0" w:color="auto"/>
                                        <w:bottom w:val="none" w:sz="0" w:space="0" w:color="auto"/>
                                        <w:right w:val="none" w:sz="0" w:space="0" w:color="auto"/>
                                      </w:divBdr>
                                      <w:divsChild>
                                        <w:div w:id="1449423018">
                                          <w:marLeft w:val="0"/>
                                          <w:marRight w:val="0"/>
                                          <w:marTop w:val="0"/>
                                          <w:marBottom w:val="0"/>
                                          <w:divBdr>
                                            <w:top w:val="none" w:sz="0" w:space="0" w:color="auto"/>
                                            <w:left w:val="none" w:sz="0" w:space="0" w:color="auto"/>
                                            <w:bottom w:val="none" w:sz="0" w:space="0" w:color="auto"/>
                                            <w:right w:val="none" w:sz="0" w:space="0" w:color="auto"/>
                                          </w:divBdr>
                                        </w:div>
                                      </w:divsChild>
                                    </w:div>
                                    <w:div w:id="166798500">
                                      <w:marLeft w:val="0"/>
                                      <w:marRight w:val="0"/>
                                      <w:marTop w:val="0"/>
                                      <w:marBottom w:val="225"/>
                                      <w:divBdr>
                                        <w:top w:val="none" w:sz="0" w:space="0" w:color="auto"/>
                                        <w:left w:val="none" w:sz="0" w:space="0" w:color="auto"/>
                                        <w:bottom w:val="none" w:sz="0" w:space="0" w:color="auto"/>
                                        <w:right w:val="none" w:sz="0" w:space="0" w:color="auto"/>
                                      </w:divBdr>
                                    </w:div>
                                    <w:div w:id="670107268">
                                      <w:marLeft w:val="0"/>
                                      <w:marRight w:val="0"/>
                                      <w:marTop w:val="0"/>
                                      <w:marBottom w:val="225"/>
                                      <w:divBdr>
                                        <w:top w:val="none" w:sz="0" w:space="0" w:color="auto"/>
                                        <w:left w:val="none" w:sz="0" w:space="0" w:color="auto"/>
                                        <w:bottom w:val="none" w:sz="0" w:space="0" w:color="auto"/>
                                        <w:right w:val="none" w:sz="0" w:space="0" w:color="auto"/>
                                      </w:divBdr>
                                      <w:divsChild>
                                        <w:div w:id="1091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holidays/purim/article_cdo/aid/2817/jewish/The-Pur-of-Purim.htm" TargetMode="External"/><Relationship Id="rId13" Type="http://schemas.openxmlformats.org/officeDocument/2006/relationships/hyperlink" Target="https://www.chabad.org/140700" TargetMode="External"/><Relationship Id="rId3" Type="http://schemas.openxmlformats.org/officeDocument/2006/relationships/webSettings" Target="webSettings.xml"/><Relationship Id="rId7" Type="http://schemas.openxmlformats.org/officeDocument/2006/relationships/hyperlink" Target="https://www.chabad.org/library/article_cdo/aid/4829/jewish/Why-Do-We-Wear-a-White-Kittel-on-Yom-Kippur.htm" TargetMode="External"/><Relationship Id="rId12" Type="http://schemas.openxmlformats.org/officeDocument/2006/relationships/hyperlink" Target="https://www.chabad.org/1407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library/article_cdo/aid/584901/jewish/Why-Is-Kol-Nidrei-So-Holy.htm" TargetMode="External"/><Relationship Id="rId11" Type="http://schemas.openxmlformats.org/officeDocument/2006/relationships/image" Target="media/image1.jpeg"/><Relationship Id="rId5" Type="http://schemas.openxmlformats.org/officeDocument/2006/relationships/hyperlink" Target="https://www.chabad.org/2695785" TargetMode="External"/><Relationship Id="rId15" Type="http://schemas.openxmlformats.org/officeDocument/2006/relationships/theme" Target="theme/theme1.xml"/><Relationship Id="rId10" Type="http://schemas.openxmlformats.org/officeDocument/2006/relationships/hyperlink" Target="https://www.chabad.org/530893" TargetMode="External"/><Relationship Id="rId4" Type="http://schemas.openxmlformats.org/officeDocument/2006/relationships/hyperlink" Target="https://www.chabad.org/2695785" TargetMode="External"/><Relationship Id="rId9" Type="http://schemas.openxmlformats.org/officeDocument/2006/relationships/hyperlink" Target="https://www.chabad.org/multimedia/video_cdo/aid/1635901/jewish/Yom-Kippur-and-the-Real-You.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marcovitz</dc:creator>
  <cp:keywords/>
  <dc:description/>
  <cp:lastModifiedBy>avi marcovitz</cp:lastModifiedBy>
  <cp:revision>1</cp:revision>
  <dcterms:created xsi:type="dcterms:W3CDTF">2019-10-03T12:38:00Z</dcterms:created>
  <dcterms:modified xsi:type="dcterms:W3CDTF">2019-10-03T12:45:00Z</dcterms:modified>
</cp:coreProperties>
</file>